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15BF" w14:textId="77777777" w:rsidR="0074696E" w:rsidRPr="004C6EEE" w:rsidRDefault="00951D03" w:rsidP="00AD784C">
      <w:pPr>
        <w:pStyle w:val="Spacerparatopoffirstpage"/>
      </w:pPr>
      <w:r>
        <w:rPr>
          <w:lang w:eastAsia="en-AU"/>
        </w:rPr>
        <w:drawing>
          <wp:anchor distT="0" distB="0" distL="114300" distR="114300" simplePos="0" relativeHeight="251658240"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490">
        <w:tab/>
      </w:r>
    </w:p>
    <w:p w14:paraId="5A7D233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r>
              <w:t>HDSS Bulletin</w:t>
            </w:r>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51A7FB85" w:rsidR="00357B4E" w:rsidRPr="00DE5658" w:rsidRDefault="00951D03" w:rsidP="00A57348">
            <w:pPr>
              <w:pStyle w:val="DHHSmainsubheading"/>
              <w:rPr>
                <w:szCs w:val="28"/>
              </w:rPr>
            </w:pPr>
            <w:r w:rsidRPr="00DE5658">
              <w:rPr>
                <w:color w:val="FFFFFF" w:themeColor="background1"/>
                <w:szCs w:val="28"/>
              </w:rPr>
              <w:t>Issue 2</w:t>
            </w:r>
            <w:r w:rsidR="00630E48">
              <w:rPr>
                <w:color w:val="FFFFFF" w:themeColor="background1"/>
                <w:szCs w:val="28"/>
              </w:rPr>
              <w:t>3</w:t>
            </w:r>
            <w:r w:rsidR="002F0EFD">
              <w:rPr>
                <w:color w:val="FFFFFF" w:themeColor="background1"/>
                <w:szCs w:val="28"/>
              </w:rPr>
              <w:t>1</w:t>
            </w:r>
            <w:r w:rsidR="002C2537" w:rsidRPr="00DE5658">
              <w:rPr>
                <w:color w:val="FFFFFF" w:themeColor="background1"/>
                <w:szCs w:val="28"/>
              </w:rPr>
              <w:t xml:space="preserve">: </w:t>
            </w:r>
            <w:r w:rsidR="00D11F58">
              <w:rPr>
                <w:color w:val="FFFFFF" w:themeColor="background1"/>
                <w:szCs w:val="28"/>
              </w:rPr>
              <w:t>08</w:t>
            </w:r>
            <w:r w:rsidR="00CB2E1B">
              <w:rPr>
                <w:color w:val="FFFFFF" w:themeColor="background1"/>
                <w:szCs w:val="28"/>
              </w:rPr>
              <w:t xml:space="preserve"> </w:t>
            </w:r>
            <w:r w:rsidR="00512FC7">
              <w:rPr>
                <w:color w:val="FFFFFF" w:themeColor="background1"/>
                <w:szCs w:val="28"/>
              </w:rPr>
              <w:t>May</w:t>
            </w:r>
            <w:r w:rsidR="00410E7E" w:rsidRPr="00DE5658">
              <w:rPr>
                <w:color w:val="FFFFFF" w:themeColor="background1"/>
                <w:szCs w:val="28"/>
              </w:rPr>
              <w:t xml:space="preserve"> 20</w:t>
            </w:r>
            <w:r w:rsidR="00EA663D">
              <w:rPr>
                <w:color w:val="FFFFFF" w:themeColor="background1"/>
                <w:szCs w:val="28"/>
              </w:rPr>
              <w:t>20</w:t>
            </w:r>
          </w:p>
        </w:tc>
      </w:tr>
    </w:tbl>
    <w:p w14:paraId="7FCB3178" w14:textId="77777777" w:rsidR="00AD784C" w:rsidRPr="000A6666" w:rsidRDefault="00AD784C" w:rsidP="006F5D2B">
      <w:pPr>
        <w:pStyle w:val="DHHSTOCheadingfactsheet"/>
        <w:numPr>
          <w:ilvl w:val="0"/>
          <w:numId w:val="0"/>
        </w:numPr>
      </w:pPr>
      <w:r w:rsidRPr="000A6666">
        <w:t>Contents</w:t>
      </w:r>
    </w:p>
    <w:p w14:paraId="7529E7DD" w14:textId="2A28EEEE" w:rsidR="00305E4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39831800" w:history="1">
        <w:r w:rsidR="00305E41" w:rsidRPr="009F0081">
          <w:rPr>
            <w:rStyle w:val="Hyperlink"/>
          </w:rPr>
          <w:t>Global update</w:t>
        </w:r>
        <w:r w:rsidR="00305E41">
          <w:rPr>
            <w:webHidden/>
          </w:rPr>
          <w:tab/>
        </w:r>
        <w:r w:rsidR="00305E41">
          <w:rPr>
            <w:webHidden/>
          </w:rPr>
          <w:fldChar w:fldCharType="begin"/>
        </w:r>
        <w:r w:rsidR="00305E41">
          <w:rPr>
            <w:webHidden/>
          </w:rPr>
          <w:instrText xml:space="preserve"> PAGEREF _Toc39831800 \h </w:instrText>
        </w:r>
        <w:r w:rsidR="00305E41">
          <w:rPr>
            <w:webHidden/>
          </w:rPr>
        </w:r>
        <w:r w:rsidR="00305E41">
          <w:rPr>
            <w:webHidden/>
          </w:rPr>
          <w:fldChar w:fldCharType="separate"/>
        </w:r>
        <w:r w:rsidR="00305E41">
          <w:rPr>
            <w:webHidden/>
          </w:rPr>
          <w:t>1</w:t>
        </w:r>
        <w:r w:rsidR="00305E41">
          <w:rPr>
            <w:webHidden/>
          </w:rPr>
          <w:fldChar w:fldCharType="end"/>
        </w:r>
      </w:hyperlink>
    </w:p>
    <w:p w14:paraId="63B10CC8" w14:textId="274CB17D" w:rsidR="00305E41" w:rsidRDefault="00E3339B">
      <w:pPr>
        <w:pStyle w:val="TOC2"/>
        <w:tabs>
          <w:tab w:val="left" w:pos="800"/>
        </w:tabs>
        <w:rPr>
          <w:rFonts w:asciiTheme="minorHAnsi" w:eastAsiaTheme="minorEastAsia" w:hAnsiTheme="minorHAnsi" w:cstheme="minorBidi"/>
          <w:sz w:val="22"/>
          <w:szCs w:val="22"/>
          <w:lang w:eastAsia="en-AU"/>
        </w:rPr>
      </w:pPr>
      <w:hyperlink w:anchor="_Toc39831801" w:history="1">
        <w:r w:rsidR="00305E41" w:rsidRPr="009F0081">
          <w:rPr>
            <w:rStyle w:val="Hyperlink"/>
            <w14:scene3d>
              <w14:camera w14:prst="orthographicFront"/>
              <w14:lightRig w14:rig="threePt" w14:dir="t">
                <w14:rot w14:lat="0" w14:lon="0" w14:rev="0"/>
              </w14:lightRig>
            </w14:scene3d>
          </w:rPr>
          <w:t>231.1</w:t>
        </w:r>
        <w:r w:rsidR="00305E41">
          <w:rPr>
            <w:rFonts w:asciiTheme="minorHAnsi" w:eastAsiaTheme="minorEastAsia" w:hAnsiTheme="minorHAnsi" w:cstheme="minorBidi"/>
            <w:sz w:val="22"/>
            <w:szCs w:val="22"/>
            <w:lang w:eastAsia="en-AU"/>
          </w:rPr>
          <w:tab/>
        </w:r>
        <w:r w:rsidR="00305E41" w:rsidRPr="009F0081">
          <w:rPr>
            <w:rStyle w:val="Hyperlink"/>
          </w:rPr>
          <w:t>Circulars</w:t>
        </w:r>
        <w:r w:rsidR="00305E41">
          <w:rPr>
            <w:webHidden/>
          </w:rPr>
          <w:tab/>
        </w:r>
        <w:r w:rsidR="00305E41">
          <w:rPr>
            <w:webHidden/>
          </w:rPr>
          <w:fldChar w:fldCharType="begin"/>
        </w:r>
        <w:r w:rsidR="00305E41">
          <w:rPr>
            <w:webHidden/>
          </w:rPr>
          <w:instrText xml:space="preserve"> PAGEREF _Toc39831801 \h </w:instrText>
        </w:r>
        <w:r w:rsidR="00305E41">
          <w:rPr>
            <w:webHidden/>
          </w:rPr>
        </w:r>
        <w:r w:rsidR="00305E41">
          <w:rPr>
            <w:webHidden/>
          </w:rPr>
          <w:fldChar w:fldCharType="separate"/>
        </w:r>
        <w:r w:rsidR="00305E41">
          <w:rPr>
            <w:webHidden/>
          </w:rPr>
          <w:t>1</w:t>
        </w:r>
        <w:r w:rsidR="00305E41">
          <w:rPr>
            <w:webHidden/>
          </w:rPr>
          <w:fldChar w:fldCharType="end"/>
        </w:r>
      </w:hyperlink>
    </w:p>
    <w:p w14:paraId="1A444C78" w14:textId="65E3A68E" w:rsidR="00305E41" w:rsidRDefault="00E3339B">
      <w:pPr>
        <w:pStyle w:val="TOC2"/>
        <w:tabs>
          <w:tab w:val="left" w:pos="800"/>
        </w:tabs>
        <w:rPr>
          <w:rFonts w:asciiTheme="minorHAnsi" w:eastAsiaTheme="minorEastAsia" w:hAnsiTheme="minorHAnsi" w:cstheme="minorBidi"/>
          <w:sz w:val="22"/>
          <w:szCs w:val="22"/>
          <w:lang w:eastAsia="en-AU"/>
        </w:rPr>
      </w:pPr>
      <w:hyperlink w:anchor="_Toc39831802" w:history="1">
        <w:r w:rsidR="00305E41" w:rsidRPr="009F0081">
          <w:rPr>
            <w:rStyle w:val="Hyperlink"/>
            <w14:scene3d>
              <w14:camera w14:prst="orthographicFront"/>
              <w14:lightRig w14:rig="threePt" w14:dir="t">
                <w14:rot w14:lat="0" w14:lon="0" w14:rev="0"/>
              </w14:lightRig>
            </w14:scene3d>
          </w:rPr>
          <w:t>231.2</w:t>
        </w:r>
        <w:r w:rsidR="00305E41">
          <w:rPr>
            <w:rFonts w:asciiTheme="minorHAnsi" w:eastAsiaTheme="minorEastAsia" w:hAnsiTheme="minorHAnsi" w:cstheme="minorBidi"/>
            <w:sz w:val="22"/>
            <w:szCs w:val="22"/>
            <w:lang w:eastAsia="en-AU"/>
          </w:rPr>
          <w:tab/>
        </w:r>
        <w:r w:rsidR="00305E41" w:rsidRPr="009F0081">
          <w:rPr>
            <w:rStyle w:val="Hyperlink"/>
          </w:rPr>
          <w:t>Daily Elective Surgery Activity report</w:t>
        </w:r>
        <w:r w:rsidR="00305E41">
          <w:rPr>
            <w:webHidden/>
          </w:rPr>
          <w:tab/>
        </w:r>
        <w:r w:rsidR="00305E41">
          <w:rPr>
            <w:webHidden/>
          </w:rPr>
          <w:fldChar w:fldCharType="begin"/>
        </w:r>
        <w:r w:rsidR="00305E41">
          <w:rPr>
            <w:webHidden/>
          </w:rPr>
          <w:instrText xml:space="preserve"> PAGEREF _Toc39831802 \h </w:instrText>
        </w:r>
        <w:r w:rsidR="00305E41">
          <w:rPr>
            <w:webHidden/>
          </w:rPr>
        </w:r>
        <w:r w:rsidR="00305E41">
          <w:rPr>
            <w:webHidden/>
          </w:rPr>
          <w:fldChar w:fldCharType="separate"/>
        </w:r>
        <w:r w:rsidR="00305E41">
          <w:rPr>
            <w:webHidden/>
          </w:rPr>
          <w:t>1</w:t>
        </w:r>
        <w:r w:rsidR="00305E41">
          <w:rPr>
            <w:webHidden/>
          </w:rPr>
          <w:fldChar w:fldCharType="end"/>
        </w:r>
      </w:hyperlink>
    </w:p>
    <w:p w14:paraId="49365C14" w14:textId="2BAAB598" w:rsidR="00305E41" w:rsidRDefault="00E3339B">
      <w:pPr>
        <w:pStyle w:val="TOC1"/>
        <w:rPr>
          <w:rFonts w:asciiTheme="minorHAnsi" w:eastAsiaTheme="minorEastAsia" w:hAnsiTheme="minorHAnsi" w:cstheme="minorBidi"/>
          <w:b w:val="0"/>
          <w:sz w:val="22"/>
          <w:szCs w:val="22"/>
          <w:lang w:eastAsia="en-AU"/>
        </w:rPr>
      </w:pPr>
      <w:hyperlink w:anchor="_Toc39831803" w:history="1">
        <w:r w:rsidR="00305E41" w:rsidRPr="009F0081">
          <w:rPr>
            <w:rStyle w:val="Hyperlink"/>
          </w:rPr>
          <w:t>Victorian Admitted Episodes Dataset (VAED)</w:t>
        </w:r>
        <w:r w:rsidR="00305E41">
          <w:rPr>
            <w:webHidden/>
          </w:rPr>
          <w:tab/>
        </w:r>
        <w:r w:rsidR="00305E41">
          <w:rPr>
            <w:webHidden/>
          </w:rPr>
          <w:fldChar w:fldCharType="begin"/>
        </w:r>
        <w:r w:rsidR="00305E41">
          <w:rPr>
            <w:webHidden/>
          </w:rPr>
          <w:instrText xml:space="preserve"> PAGEREF _Toc39831803 \h </w:instrText>
        </w:r>
        <w:r w:rsidR="00305E41">
          <w:rPr>
            <w:webHidden/>
          </w:rPr>
        </w:r>
        <w:r w:rsidR="00305E41">
          <w:rPr>
            <w:webHidden/>
          </w:rPr>
          <w:fldChar w:fldCharType="separate"/>
        </w:r>
        <w:r w:rsidR="00305E41">
          <w:rPr>
            <w:webHidden/>
          </w:rPr>
          <w:t>2</w:t>
        </w:r>
        <w:r w:rsidR="00305E41">
          <w:rPr>
            <w:webHidden/>
          </w:rPr>
          <w:fldChar w:fldCharType="end"/>
        </w:r>
      </w:hyperlink>
    </w:p>
    <w:p w14:paraId="457745DB" w14:textId="6A587DA1" w:rsidR="00305E41" w:rsidRDefault="00E3339B">
      <w:pPr>
        <w:pStyle w:val="TOC2"/>
        <w:tabs>
          <w:tab w:val="left" w:pos="800"/>
        </w:tabs>
        <w:rPr>
          <w:rFonts w:asciiTheme="minorHAnsi" w:eastAsiaTheme="minorEastAsia" w:hAnsiTheme="minorHAnsi" w:cstheme="minorBidi"/>
          <w:sz w:val="22"/>
          <w:szCs w:val="22"/>
          <w:lang w:eastAsia="en-AU"/>
        </w:rPr>
      </w:pPr>
      <w:hyperlink w:anchor="_Toc39831804" w:history="1">
        <w:r w:rsidR="00305E41" w:rsidRPr="009F0081">
          <w:rPr>
            <w:rStyle w:val="Hyperlink"/>
            <w14:scene3d>
              <w14:camera w14:prst="orthographicFront"/>
              <w14:lightRig w14:rig="threePt" w14:dir="t">
                <w14:rot w14:lat="0" w14:lon="0" w14:rev="0"/>
              </w14:lightRig>
            </w14:scene3d>
          </w:rPr>
          <w:t>231.3</w:t>
        </w:r>
        <w:r w:rsidR="00305E41">
          <w:rPr>
            <w:rFonts w:asciiTheme="minorHAnsi" w:eastAsiaTheme="minorEastAsia" w:hAnsiTheme="minorHAnsi" w:cstheme="minorBidi"/>
            <w:sz w:val="22"/>
            <w:szCs w:val="22"/>
            <w:lang w:eastAsia="en-AU"/>
          </w:rPr>
          <w:tab/>
        </w:r>
        <w:r w:rsidR="00305E41" w:rsidRPr="009F0081">
          <w:rPr>
            <w:rStyle w:val="Hyperlink"/>
          </w:rPr>
          <w:t>Public patients in private hospitals – reminder</w:t>
        </w:r>
        <w:r w:rsidR="00305E41">
          <w:rPr>
            <w:webHidden/>
          </w:rPr>
          <w:tab/>
        </w:r>
        <w:r w:rsidR="00305E41">
          <w:rPr>
            <w:webHidden/>
          </w:rPr>
          <w:fldChar w:fldCharType="begin"/>
        </w:r>
        <w:r w:rsidR="00305E41">
          <w:rPr>
            <w:webHidden/>
          </w:rPr>
          <w:instrText xml:space="preserve"> PAGEREF _Toc39831804 \h </w:instrText>
        </w:r>
        <w:r w:rsidR="00305E41">
          <w:rPr>
            <w:webHidden/>
          </w:rPr>
        </w:r>
        <w:r w:rsidR="00305E41">
          <w:rPr>
            <w:webHidden/>
          </w:rPr>
          <w:fldChar w:fldCharType="separate"/>
        </w:r>
        <w:r w:rsidR="00305E41">
          <w:rPr>
            <w:webHidden/>
          </w:rPr>
          <w:t>2</w:t>
        </w:r>
        <w:r w:rsidR="00305E41">
          <w:rPr>
            <w:webHidden/>
          </w:rPr>
          <w:fldChar w:fldCharType="end"/>
        </w:r>
      </w:hyperlink>
    </w:p>
    <w:p w14:paraId="0BBFAD31" w14:textId="43E4BDDA" w:rsidR="00305E41" w:rsidRDefault="00E3339B">
      <w:pPr>
        <w:pStyle w:val="TOC2"/>
        <w:tabs>
          <w:tab w:val="left" w:pos="800"/>
        </w:tabs>
        <w:rPr>
          <w:rFonts w:asciiTheme="minorHAnsi" w:eastAsiaTheme="minorEastAsia" w:hAnsiTheme="minorHAnsi" w:cstheme="minorBidi"/>
          <w:sz w:val="22"/>
          <w:szCs w:val="22"/>
          <w:lang w:eastAsia="en-AU"/>
        </w:rPr>
      </w:pPr>
      <w:hyperlink w:anchor="_Toc39831805" w:history="1">
        <w:r w:rsidR="00305E41" w:rsidRPr="009F0081">
          <w:rPr>
            <w:rStyle w:val="Hyperlink"/>
            <w14:scene3d>
              <w14:camera w14:prst="orthographicFront"/>
              <w14:lightRig w14:rig="threePt" w14:dir="t">
                <w14:rot w14:lat="0" w14:lon="0" w14:rev="0"/>
              </w14:lightRig>
            </w14:scene3d>
          </w:rPr>
          <w:t>231.4</w:t>
        </w:r>
        <w:r w:rsidR="00305E41">
          <w:rPr>
            <w:rFonts w:asciiTheme="minorHAnsi" w:eastAsiaTheme="minorEastAsia" w:hAnsiTheme="minorHAnsi" w:cstheme="minorBidi"/>
            <w:sz w:val="22"/>
            <w:szCs w:val="22"/>
            <w:lang w:eastAsia="en-AU"/>
          </w:rPr>
          <w:tab/>
        </w:r>
        <w:r w:rsidR="00305E41" w:rsidRPr="009F0081">
          <w:rPr>
            <w:rStyle w:val="Hyperlink"/>
          </w:rPr>
          <w:t>Private hospital reporting timelines - reminder</w:t>
        </w:r>
        <w:r w:rsidR="00305E41">
          <w:rPr>
            <w:webHidden/>
          </w:rPr>
          <w:tab/>
        </w:r>
        <w:r w:rsidR="00305E41">
          <w:rPr>
            <w:webHidden/>
          </w:rPr>
          <w:fldChar w:fldCharType="begin"/>
        </w:r>
        <w:r w:rsidR="00305E41">
          <w:rPr>
            <w:webHidden/>
          </w:rPr>
          <w:instrText xml:space="preserve"> PAGEREF _Toc39831805 \h </w:instrText>
        </w:r>
        <w:r w:rsidR="00305E41">
          <w:rPr>
            <w:webHidden/>
          </w:rPr>
        </w:r>
        <w:r w:rsidR="00305E41">
          <w:rPr>
            <w:webHidden/>
          </w:rPr>
          <w:fldChar w:fldCharType="separate"/>
        </w:r>
        <w:r w:rsidR="00305E41">
          <w:rPr>
            <w:webHidden/>
          </w:rPr>
          <w:t>4</w:t>
        </w:r>
        <w:r w:rsidR="00305E41">
          <w:rPr>
            <w:webHidden/>
          </w:rPr>
          <w:fldChar w:fldCharType="end"/>
        </w:r>
      </w:hyperlink>
    </w:p>
    <w:p w14:paraId="5363E0FB" w14:textId="22319889" w:rsidR="00305E41" w:rsidRDefault="00E3339B">
      <w:pPr>
        <w:pStyle w:val="TOC1"/>
        <w:rPr>
          <w:rFonts w:asciiTheme="minorHAnsi" w:eastAsiaTheme="minorEastAsia" w:hAnsiTheme="minorHAnsi" w:cstheme="minorBidi"/>
          <w:b w:val="0"/>
          <w:sz w:val="22"/>
          <w:szCs w:val="22"/>
          <w:lang w:eastAsia="en-AU"/>
        </w:rPr>
      </w:pPr>
      <w:hyperlink w:anchor="_Toc39831806" w:history="1">
        <w:r w:rsidR="00305E41" w:rsidRPr="009F0081">
          <w:rPr>
            <w:rStyle w:val="Hyperlink"/>
          </w:rPr>
          <w:t>Contact details</w:t>
        </w:r>
        <w:r w:rsidR="00305E41">
          <w:rPr>
            <w:webHidden/>
          </w:rPr>
          <w:tab/>
        </w:r>
        <w:r w:rsidR="00305E41">
          <w:rPr>
            <w:webHidden/>
          </w:rPr>
          <w:fldChar w:fldCharType="begin"/>
        </w:r>
        <w:r w:rsidR="00305E41">
          <w:rPr>
            <w:webHidden/>
          </w:rPr>
          <w:instrText xml:space="preserve"> PAGEREF _Toc39831806 \h </w:instrText>
        </w:r>
        <w:r w:rsidR="00305E41">
          <w:rPr>
            <w:webHidden/>
          </w:rPr>
        </w:r>
        <w:r w:rsidR="00305E41">
          <w:rPr>
            <w:webHidden/>
          </w:rPr>
          <w:fldChar w:fldCharType="separate"/>
        </w:r>
        <w:r w:rsidR="00305E41">
          <w:rPr>
            <w:webHidden/>
          </w:rPr>
          <w:t>5</w:t>
        </w:r>
        <w:r w:rsidR="00305E41">
          <w:rPr>
            <w:webHidden/>
          </w:rPr>
          <w:fldChar w:fldCharType="end"/>
        </w:r>
      </w:hyperlink>
    </w:p>
    <w:p w14:paraId="670253DF" w14:textId="6F0FB005" w:rsidR="007173CA" w:rsidRDefault="00AD784C" w:rsidP="000B52A3">
      <w:pPr>
        <w:pStyle w:val="DHHSbody"/>
        <w:spacing w:before="240"/>
      </w:pPr>
      <w:r>
        <w:fldChar w:fldCharType="end"/>
      </w:r>
    </w:p>
    <w:p w14:paraId="60DA7D16" w14:textId="77777777" w:rsidR="00893AF6" w:rsidRPr="00B57329" w:rsidRDefault="00951D03" w:rsidP="000A6666">
      <w:pPr>
        <w:pStyle w:val="Heading1"/>
        <w:spacing w:before="0"/>
      </w:pPr>
      <w:bookmarkStart w:id="0" w:name="_Toc39831800"/>
      <w:r>
        <w:t>Global update</w:t>
      </w:r>
      <w:bookmarkEnd w:id="0"/>
    </w:p>
    <w:p w14:paraId="38FD9F04" w14:textId="77777777" w:rsidR="00996739" w:rsidRPr="00EA0C53" w:rsidRDefault="00996739" w:rsidP="002F0EFD">
      <w:pPr>
        <w:pStyle w:val="Heading2"/>
      </w:pPr>
      <w:bookmarkStart w:id="1" w:name="_Toc39831801"/>
      <w:r w:rsidRPr="00EA0C53">
        <w:t>Circulars</w:t>
      </w:r>
      <w:bookmarkEnd w:id="1"/>
    </w:p>
    <w:p w14:paraId="2070B28F" w14:textId="677B5909" w:rsidR="00401692" w:rsidRPr="00401692" w:rsidRDefault="00B649CD" w:rsidP="000F7423">
      <w:pPr>
        <w:pStyle w:val="DHHSbody"/>
      </w:pPr>
      <w:r>
        <w:rPr>
          <w:lang w:eastAsia="en-AU"/>
        </w:rPr>
        <w:t xml:space="preserve">Access </w:t>
      </w:r>
      <w:r w:rsidR="000B7EFC">
        <w:rPr>
          <w:lang w:eastAsia="en-AU"/>
        </w:rPr>
        <w:t>private hospital</w:t>
      </w:r>
      <w:r w:rsidR="00DA08FE">
        <w:rPr>
          <w:lang w:eastAsia="en-AU"/>
        </w:rPr>
        <w:t xml:space="preserve"> </w:t>
      </w:r>
      <w:r w:rsidR="00401692" w:rsidRPr="00401692">
        <w:rPr>
          <w:lang w:eastAsia="en-AU"/>
        </w:rPr>
        <w:t>circulars</w:t>
      </w:r>
      <w:r w:rsidR="00DA08FE">
        <w:rPr>
          <w:lang w:eastAsia="en-AU"/>
        </w:rPr>
        <w:t xml:space="preserve"> at:</w:t>
      </w:r>
      <w:r w:rsidR="0018574E">
        <w:rPr>
          <w:lang w:eastAsia="en-AU"/>
        </w:rPr>
        <w:t xml:space="preserve"> </w:t>
      </w:r>
      <w:hyperlink r:id="rId18" w:history="1">
        <w:r w:rsidR="00DA08FE" w:rsidRPr="00DA08FE">
          <w:rPr>
            <w:rStyle w:val="Hyperlink"/>
            <w:lang w:eastAsia="en-AU"/>
          </w:rPr>
          <w:t>Private hospital circulars</w:t>
        </w:r>
      </w:hyperlink>
      <w:r w:rsidR="00DA08FE">
        <w:rPr>
          <w:lang w:eastAsia="en-AU"/>
        </w:rPr>
        <w:t xml:space="preserve"> &lt;</w:t>
      </w:r>
      <w:r w:rsidR="00DA08FE" w:rsidRPr="00DA08FE">
        <w:rPr>
          <w:lang w:eastAsia="en-AU"/>
        </w:rPr>
        <w:t>http://www.health.gov.au/internet/main/publishing.nsf/Content/health-phicirculars2019-index1</w:t>
      </w:r>
      <w:r w:rsidR="00DA08FE">
        <w:rPr>
          <w:lang w:eastAsia="en-AU"/>
        </w:rPr>
        <w:t xml:space="preserve">&gt; </w:t>
      </w:r>
    </w:p>
    <w:p w14:paraId="3BBF9BB6" w14:textId="4D834946" w:rsidR="00A20BC9" w:rsidRDefault="00DA08FE" w:rsidP="00AD5078">
      <w:pPr>
        <w:pStyle w:val="DHHSbody"/>
      </w:pPr>
      <w:r>
        <w:t>Access h</w:t>
      </w:r>
      <w:r w:rsidR="001D0A0B">
        <w:t>ospital c</w:t>
      </w:r>
      <w:r w:rsidR="00FD047A">
        <w:t>irculars</w:t>
      </w:r>
      <w:r>
        <w:t xml:space="preserve"> at:</w:t>
      </w:r>
      <w:r w:rsidR="00FD047A">
        <w:t xml:space="preserve"> </w:t>
      </w:r>
      <w:hyperlink r:id="rId19">
        <w:r w:rsidRPr="77FFDEB0">
          <w:rPr>
            <w:rStyle w:val="Hyperlink"/>
          </w:rPr>
          <w:t>Hospital circulars</w:t>
        </w:r>
      </w:hyperlink>
      <w:r>
        <w:t xml:space="preserve"> </w:t>
      </w:r>
      <w:r w:rsidR="0018574E">
        <w:t>&lt;</w:t>
      </w:r>
      <w:r w:rsidR="0018574E" w:rsidRPr="0018574E">
        <w:t>https://www2.health.vic.gov.au/about/news-and-events/hospitalcirculars</w:t>
      </w:r>
      <w:r w:rsidR="00CB2E1B">
        <w:t>&gt;</w:t>
      </w:r>
    </w:p>
    <w:p w14:paraId="2B58164A" w14:textId="3474C058" w:rsidR="002F0EFD" w:rsidRDefault="00C507B1" w:rsidP="0022647A">
      <w:pPr>
        <w:pStyle w:val="Heading2"/>
      </w:pPr>
      <w:bookmarkStart w:id="2" w:name="_Toc39831802"/>
      <w:r>
        <w:t xml:space="preserve">Daily Elective Surgery </w:t>
      </w:r>
      <w:r w:rsidR="003916FE">
        <w:t>Activity r</w:t>
      </w:r>
      <w:r>
        <w:t>eport</w:t>
      </w:r>
      <w:bookmarkEnd w:id="2"/>
    </w:p>
    <w:p w14:paraId="38E24FAD" w14:textId="322ED45D" w:rsidR="00900A33" w:rsidRDefault="003916FE" w:rsidP="00900A33">
      <w:pPr>
        <w:pStyle w:val="DHHSbody"/>
      </w:pPr>
      <w:r>
        <w:t>Daily Elective Surgery Activity (DESA) reporting commenced on 27 April 2020, following the National Cabinet’s lifting of the ban on elective surgery. Victorian public and private hospitals and day procedure centres have successfully reported their elective procedure activity through the HealthCollect portal, enabling the department to monitor and report on the levels of elective procedures being undertaken across Victoria.</w:t>
      </w:r>
    </w:p>
    <w:p w14:paraId="67C6D091" w14:textId="298647D4" w:rsidR="00900A33" w:rsidRDefault="003916FE" w:rsidP="003916FE">
      <w:pPr>
        <w:pStyle w:val="Heading3"/>
      </w:pPr>
      <w:r>
        <w:t>Revised scope</w:t>
      </w:r>
    </w:p>
    <w:p w14:paraId="36A79439" w14:textId="4E10D0BB" w:rsidR="00802E71" w:rsidRDefault="00E37D61" w:rsidP="003916FE">
      <w:pPr>
        <w:pStyle w:val="DHHSbody"/>
      </w:pPr>
      <w:r>
        <w:t>Effective for procedures performed f</w:t>
      </w:r>
      <w:r w:rsidR="003916FE">
        <w:t xml:space="preserve">rom Monday 11 May, the following </w:t>
      </w:r>
      <w:r>
        <w:t>w</w:t>
      </w:r>
      <w:r w:rsidR="003916FE">
        <w:t xml:space="preserve">ill no longer be </w:t>
      </w:r>
      <w:r>
        <w:t xml:space="preserve">required for inclusion </w:t>
      </w:r>
      <w:r w:rsidR="003916FE">
        <w:t>in DESA reporting</w:t>
      </w:r>
      <w:r w:rsidR="00802E71">
        <w:t>:</w:t>
      </w:r>
    </w:p>
    <w:p w14:paraId="0153D4F6" w14:textId="700343A6" w:rsidR="003916FE" w:rsidRDefault="00802E71" w:rsidP="00BD046A">
      <w:pPr>
        <w:pStyle w:val="DHHSbullet1"/>
      </w:pPr>
      <w:r>
        <w:t>Chemotherapy</w:t>
      </w:r>
    </w:p>
    <w:p w14:paraId="48472AD8" w14:textId="13658253" w:rsidR="00802E71" w:rsidRDefault="00802E71" w:rsidP="00BD046A">
      <w:pPr>
        <w:pStyle w:val="DHHSbullet1"/>
      </w:pPr>
      <w:r>
        <w:t>Dental procedures performed in a chair</w:t>
      </w:r>
    </w:p>
    <w:p w14:paraId="67550F72" w14:textId="77777777" w:rsidR="000E13AA" w:rsidRDefault="000E13AA" w:rsidP="00BD046A">
      <w:pPr>
        <w:pStyle w:val="DHHSbullet1"/>
      </w:pPr>
      <w:r>
        <w:t>Dialysis</w:t>
      </w:r>
    </w:p>
    <w:p w14:paraId="384572AF" w14:textId="5B36FB57" w:rsidR="00802E71" w:rsidRDefault="00802E71" w:rsidP="00BD046A">
      <w:pPr>
        <w:pStyle w:val="DHHSbullet1"/>
      </w:pPr>
      <w:r>
        <w:t>Electroconvulsive therapy</w:t>
      </w:r>
    </w:p>
    <w:p w14:paraId="1DDE9768" w14:textId="59B02BB2" w:rsidR="00802E71" w:rsidRDefault="00802E71" w:rsidP="00BD046A">
      <w:pPr>
        <w:pStyle w:val="DHHSbullet1"/>
      </w:pPr>
      <w:r>
        <w:t>Hyperbaric treatment</w:t>
      </w:r>
    </w:p>
    <w:p w14:paraId="56893B75" w14:textId="60EF10D7" w:rsidR="00802E71" w:rsidRDefault="00802E71" w:rsidP="00BD046A">
      <w:pPr>
        <w:pStyle w:val="DHHSbullet1"/>
      </w:pPr>
      <w:r>
        <w:t>Infusions such as IVIG</w:t>
      </w:r>
    </w:p>
    <w:p w14:paraId="4E65F786" w14:textId="36406B73" w:rsidR="00802E71" w:rsidRDefault="00802E71" w:rsidP="00BD046A">
      <w:pPr>
        <w:pStyle w:val="DHHSbullet1"/>
      </w:pPr>
      <w:r>
        <w:t>Obstetric/maternity procedures (excluding elective caesarean sections)</w:t>
      </w:r>
    </w:p>
    <w:p w14:paraId="6066EF85" w14:textId="1D5DF1D6" w:rsidR="00802E71" w:rsidRDefault="00802E71" w:rsidP="00BD046A">
      <w:pPr>
        <w:pStyle w:val="DHHSbullet1"/>
      </w:pPr>
      <w:r>
        <w:t>Radiotherapy treatment.</w:t>
      </w:r>
    </w:p>
    <w:p w14:paraId="381355B4" w14:textId="2677C21B" w:rsidR="00802E71" w:rsidRDefault="00802E71" w:rsidP="00802E71">
      <w:pPr>
        <w:pStyle w:val="DHHSbody"/>
      </w:pPr>
      <w:r>
        <w:lastRenderedPageBreak/>
        <w:t xml:space="preserve">Hospitals and day procedure centres should continue to report these procedures when performed, up to </w:t>
      </w:r>
      <w:r w:rsidR="00347BB8">
        <w:t xml:space="preserve">(and including) </w:t>
      </w:r>
      <w:r>
        <w:t>10 May</w:t>
      </w:r>
      <w:r w:rsidR="00347BB8">
        <w:t>—</w:t>
      </w:r>
      <w:r>
        <w:t xml:space="preserve">reporting due on Monday 11 May. </w:t>
      </w:r>
      <w:r w:rsidR="00347BB8">
        <w:t>For procedures performed on and after Monday 11 May, these procedures should be excluded from DESA reporting.</w:t>
      </w:r>
    </w:p>
    <w:p w14:paraId="688A8B6C" w14:textId="537394D4" w:rsidR="00347BB8" w:rsidRDefault="00347BB8" w:rsidP="00802E71">
      <w:pPr>
        <w:pStyle w:val="DHHSbody"/>
        <w:rPr>
          <w:szCs w:val="19"/>
        </w:rPr>
      </w:pPr>
      <w:r>
        <w:t xml:space="preserve">The </w:t>
      </w:r>
      <w:r>
        <w:rPr>
          <w:i/>
          <w:iCs/>
        </w:rPr>
        <w:t xml:space="preserve">Daily Elective Surgery Activity Guidelines for reporting </w:t>
      </w:r>
      <w:r>
        <w:t xml:space="preserve">have been updated </w:t>
      </w:r>
      <w:r w:rsidR="00C73F45">
        <w:t>to reflect these changes.  The updated document is</w:t>
      </w:r>
      <w:r>
        <w:t xml:space="preserve"> available </w:t>
      </w:r>
      <w:r w:rsidR="00C73F45">
        <w:t xml:space="preserve">on the </w:t>
      </w:r>
      <w:hyperlink r:id="rId20" w:history="1">
        <w:r w:rsidR="00C73F45" w:rsidRPr="00C73F45">
          <w:rPr>
            <w:rStyle w:val="Hyperlink"/>
          </w:rPr>
          <w:t>HDSS website</w:t>
        </w:r>
      </w:hyperlink>
      <w:r w:rsidR="00C73F45">
        <w:t xml:space="preserve"> </w:t>
      </w:r>
      <w:r w:rsidR="00C73F45">
        <w:rPr>
          <w:szCs w:val="19"/>
        </w:rPr>
        <w:t>&lt;</w:t>
      </w:r>
      <w:r w:rsidR="00F47354" w:rsidRPr="00F47354">
        <w:rPr>
          <w:szCs w:val="19"/>
        </w:rPr>
        <w:t>https://www2.health.vic.gov.au/hospitals-and-health-services/data-reporting/health-data-standards-systems/hdss-communications</w:t>
      </w:r>
      <w:r w:rsidR="00C73F45">
        <w:rPr>
          <w:szCs w:val="19"/>
        </w:rPr>
        <w:t>&gt;</w:t>
      </w:r>
    </w:p>
    <w:p w14:paraId="3CBAF63C" w14:textId="649528C6" w:rsidR="00C73F45" w:rsidRDefault="00C73F45" w:rsidP="00C73F45">
      <w:pPr>
        <w:pStyle w:val="Heading3"/>
      </w:pPr>
      <w:r w:rsidRPr="00C73F45">
        <w:t>Contracted procedures reminder</w:t>
      </w:r>
      <w:r w:rsidR="001469FF">
        <w:t xml:space="preserve"> – public patients in private hospitals</w:t>
      </w:r>
    </w:p>
    <w:p w14:paraId="39164F9C" w14:textId="25BC6F72" w:rsidR="00C73F45" w:rsidRPr="00C73F45" w:rsidRDefault="00C73F45" w:rsidP="00C73F45">
      <w:pPr>
        <w:pStyle w:val="DHHSbody"/>
      </w:pPr>
      <w:r>
        <w:t xml:space="preserve">The HDSS help desk has received some questions regarding recording of contracted procedures. </w:t>
      </w:r>
    </w:p>
    <w:p w14:paraId="711528A3" w14:textId="77777777" w:rsidR="00C73F45" w:rsidRPr="00C15B26" w:rsidRDefault="00C73F45" w:rsidP="00C73F45">
      <w:pPr>
        <w:pStyle w:val="DHHSbody"/>
        <w:ind w:left="709" w:hanging="709"/>
      </w:pPr>
      <w:r>
        <w:t xml:space="preserve">DESA: </w:t>
      </w:r>
      <w:r>
        <w:tab/>
        <w:t>Reported by the contracting (</w:t>
      </w:r>
      <w:r w:rsidRPr="00236032">
        <w:rPr>
          <w:b/>
          <w:bCs/>
        </w:rPr>
        <w:t>public</w:t>
      </w:r>
      <w:r>
        <w:t xml:space="preserve">) hospital. </w:t>
      </w:r>
      <w:r>
        <w:br/>
        <w:t>The private (contracted) hospital must provide relevant details to the contracting hospital in a timely manner to enable the contracting hospital to accurately report to the DESA.</w:t>
      </w:r>
    </w:p>
    <w:p w14:paraId="53C4D93E" w14:textId="3E44C294" w:rsidR="00C73F45" w:rsidRPr="00C15B26" w:rsidRDefault="00C73F45" w:rsidP="00C73F45">
      <w:pPr>
        <w:pStyle w:val="DHHSbody"/>
        <w:ind w:left="709" w:hanging="709"/>
      </w:pPr>
      <w:r>
        <w:t xml:space="preserve">VAED: </w:t>
      </w:r>
      <w:r>
        <w:tab/>
        <w:t>Reported by the contracted (</w:t>
      </w:r>
      <w:r w:rsidRPr="00236032">
        <w:rPr>
          <w:b/>
          <w:bCs/>
        </w:rPr>
        <w:t>private</w:t>
      </w:r>
      <w:r>
        <w:t xml:space="preserve">) hospital at which the procedure is performed. </w:t>
      </w:r>
      <w:r>
        <w:br/>
        <w:t xml:space="preserve">See </w:t>
      </w:r>
      <w:r w:rsidR="002921E9">
        <w:fldChar w:fldCharType="begin"/>
      </w:r>
      <w:r w:rsidR="002921E9">
        <w:instrText xml:space="preserve"> REF _Ref39748207 \r \h </w:instrText>
      </w:r>
      <w:r w:rsidR="002921E9">
        <w:fldChar w:fldCharType="separate"/>
      </w:r>
      <w:r w:rsidR="002921E9">
        <w:t>231.3</w:t>
      </w:r>
      <w:r w:rsidR="002921E9">
        <w:fldChar w:fldCharType="end"/>
      </w:r>
      <w:r w:rsidR="002921E9">
        <w:t xml:space="preserve"> </w:t>
      </w:r>
      <w:r w:rsidR="002921E9">
        <w:fldChar w:fldCharType="begin"/>
      </w:r>
      <w:r w:rsidR="002921E9">
        <w:instrText xml:space="preserve"> REF _Ref39748265 \h </w:instrText>
      </w:r>
      <w:r w:rsidR="002921E9">
        <w:fldChar w:fldCharType="separate"/>
      </w:r>
      <w:r w:rsidR="002921E9">
        <w:t>Public patients in private hospitals – reminder</w:t>
      </w:r>
      <w:r w:rsidR="002921E9">
        <w:fldChar w:fldCharType="end"/>
      </w:r>
      <w:r w:rsidR="002921E9">
        <w:t xml:space="preserve">, </w:t>
      </w:r>
      <w:r>
        <w:t>below for further details.</w:t>
      </w:r>
    </w:p>
    <w:p w14:paraId="6FB729C2" w14:textId="22B980E8" w:rsidR="00C73F45" w:rsidRDefault="002921E9" w:rsidP="00E37D61">
      <w:pPr>
        <w:pStyle w:val="Heading3"/>
      </w:pPr>
      <w:r>
        <w:t>Frequently asked questions</w:t>
      </w:r>
      <w:r w:rsidR="00E37D61">
        <w:t xml:space="preserve"> (FAQ) </w:t>
      </w:r>
    </w:p>
    <w:p w14:paraId="765F1DFF" w14:textId="3133F50B" w:rsidR="002921E9" w:rsidRPr="00347BB8" w:rsidRDefault="00E37D61" w:rsidP="00802E71">
      <w:pPr>
        <w:pStyle w:val="DHHSbody"/>
      </w:pPr>
      <w:r>
        <w:t xml:space="preserve">A DESA FAQ document has been prepared and is available on the </w:t>
      </w:r>
      <w:hyperlink r:id="rId21" w:history="1">
        <w:r w:rsidRPr="00E37D61">
          <w:rPr>
            <w:rStyle w:val="Hyperlink"/>
          </w:rPr>
          <w:t>HDSS website</w:t>
        </w:r>
      </w:hyperlink>
      <w:r>
        <w:t xml:space="preserve"> with the COVID-19 Reporting information.  </w:t>
      </w:r>
    </w:p>
    <w:p w14:paraId="0EADD9D3" w14:textId="38E84847" w:rsidR="00C507B1" w:rsidRDefault="00C507B1" w:rsidP="00C507B1">
      <w:pPr>
        <w:pStyle w:val="Heading1"/>
      </w:pPr>
      <w:bookmarkStart w:id="3" w:name="_Toc39831803"/>
      <w:r>
        <w:t>Victorian Admitted Episodes Dataset (VAED)</w:t>
      </w:r>
      <w:bookmarkEnd w:id="3"/>
    </w:p>
    <w:p w14:paraId="586767FE" w14:textId="6D67EECC" w:rsidR="00C507B1" w:rsidRDefault="00C507B1" w:rsidP="00C507B1">
      <w:pPr>
        <w:pStyle w:val="Heading2"/>
      </w:pPr>
      <w:bookmarkStart w:id="4" w:name="_Ref39748207"/>
      <w:bookmarkStart w:id="5" w:name="_Ref39748242"/>
      <w:bookmarkStart w:id="6" w:name="_Ref39748265"/>
      <w:bookmarkStart w:id="7" w:name="_Toc39831804"/>
      <w:r>
        <w:t>Public patients in private hospitals – reminder</w:t>
      </w:r>
      <w:bookmarkEnd w:id="4"/>
      <w:bookmarkEnd w:id="5"/>
      <w:bookmarkEnd w:id="6"/>
      <w:bookmarkEnd w:id="7"/>
    </w:p>
    <w:p w14:paraId="07D8A3BB" w14:textId="528BBA8E" w:rsidR="001D1E0D" w:rsidRDefault="00900A33" w:rsidP="001D1E0D">
      <w:pPr>
        <w:pStyle w:val="DHHSbody"/>
      </w:pPr>
      <w:r>
        <w:t xml:space="preserve">The following information </w:t>
      </w:r>
      <w:bookmarkStart w:id="8" w:name="_Hlk39744697"/>
      <w:r>
        <w:t xml:space="preserve">was published in HDSS Bulletin 230, distributed on 1 May. </w:t>
      </w:r>
      <w:r w:rsidR="001D1E0D">
        <w:t>Due to the number of enquiries received by the HDSS helpdesk regarding reporting for public patients in private hospitals, the information is being re-published as a reminder and to build awareness of the changed</w:t>
      </w:r>
      <w:r w:rsidR="003B1D71">
        <w:t xml:space="preserve"> reporting</w:t>
      </w:r>
      <w:r w:rsidR="001D1E0D">
        <w:t xml:space="preserve"> requirements.</w:t>
      </w:r>
      <w:bookmarkEnd w:id="8"/>
    </w:p>
    <w:p w14:paraId="1D0DEA6B" w14:textId="77777777" w:rsidR="001D1E0D" w:rsidRDefault="001D1E0D" w:rsidP="001D1E0D">
      <w:pPr>
        <w:pStyle w:val="Heading3"/>
        <w:rPr>
          <w:rFonts w:asciiTheme="majorHAnsi" w:hAnsiTheme="majorHAnsi"/>
        </w:rPr>
      </w:pPr>
      <w:r>
        <w:t>Activity Reporting</w:t>
      </w:r>
    </w:p>
    <w:p w14:paraId="39E6C82A" w14:textId="77777777" w:rsidR="001D1E0D" w:rsidRDefault="001D1E0D" w:rsidP="001D1E0D">
      <w:pPr>
        <w:pStyle w:val="DHHSbody"/>
        <w:rPr>
          <w:sz w:val="22"/>
          <w:szCs w:val="22"/>
        </w:rPr>
      </w:pPr>
      <w:r>
        <w:t>To ensure consistency of reporting across the State, DHHS has developed a standard VAED reporting protocol to be used when reporting any patient who receives care in a private facility for services provided under the conditions of the contractual agreements between the DHHS and Victorian Private Hospitals (Comprehensive Agreement).</w:t>
      </w:r>
    </w:p>
    <w:p w14:paraId="6599BD0F" w14:textId="77777777" w:rsidR="001D1E0D" w:rsidRDefault="001D1E0D" w:rsidP="001D1E0D">
      <w:pPr>
        <w:pStyle w:val="Heading3"/>
      </w:pPr>
      <w:r>
        <w:t>Reporting obligations</w:t>
      </w:r>
    </w:p>
    <w:p w14:paraId="55F6E56E" w14:textId="77777777" w:rsidR="001D1E0D" w:rsidRDefault="001D1E0D" w:rsidP="001D1E0D">
      <w:pPr>
        <w:pStyle w:val="DHHSbody"/>
      </w:pPr>
      <w:r>
        <w:t>The admitted episode is only reported to the VAED by the hospital at which the activity occurs. Therefore, where the activity occurs at the private hospital, only the private hospital reports the admitted episode.</w:t>
      </w:r>
    </w:p>
    <w:p w14:paraId="7BCC85E6" w14:textId="77777777" w:rsidR="001D1E0D" w:rsidRDefault="001D1E0D" w:rsidP="001D1E0D">
      <w:pPr>
        <w:pStyle w:val="DHHSbody"/>
      </w:pPr>
      <w:r>
        <w:t xml:space="preserve">It is acknowledged that under the partnership public health services may choose to redirect different types of patients (defined by Care Type). While the patient type would have normally been reflected in the Care Type if reported by the public health service, for the purpose of this arrangement, the private hospital can report all patient types as Care Type 4 Acute (with the exception of newborns where the newborn reporting rules apply). For example, a palliative care patient will be reported with Care Type 4 and the clinical coding will reflect that the patient was a palliative care patient. Similarly, with a rehabilitation episode, the clinical coding will reflect the patient received rehabilitation. </w:t>
      </w:r>
    </w:p>
    <w:p w14:paraId="7039B9B2" w14:textId="77777777" w:rsidR="001D1E0D" w:rsidRDefault="001D1E0D" w:rsidP="001D1E0D">
      <w:pPr>
        <w:pStyle w:val="DHHSbody"/>
      </w:pPr>
      <w:r>
        <w:t>Where the admitted episode occurs at a private hospital, the private hospital must report the following data items to the VAED (in addition to the VAED data items usually reported for an episode of care).</w:t>
      </w:r>
    </w:p>
    <w:p w14:paraId="7195C64A" w14:textId="77777777" w:rsidR="001D1E0D" w:rsidRPr="008F0D80" w:rsidRDefault="001D1E0D" w:rsidP="001D1E0D">
      <w:pPr>
        <w:pStyle w:val="DHHSbody"/>
      </w:pPr>
      <w:r w:rsidRPr="008F0D80">
        <w:t xml:space="preserve">For all </w:t>
      </w:r>
      <w:r>
        <w:t>separations on or after 1</w:t>
      </w:r>
      <w:r w:rsidRPr="003460BB">
        <w:rPr>
          <w:vertAlign w:val="superscript"/>
        </w:rPr>
        <w:t>st</w:t>
      </w:r>
      <w:r>
        <w:t xml:space="preserve"> May 2020</w:t>
      </w:r>
      <w:r w:rsidRPr="008F0D80">
        <w:t>:</w:t>
      </w:r>
    </w:p>
    <w:p w14:paraId="19E502FD" w14:textId="77777777" w:rsidR="001D1E0D" w:rsidRDefault="001D1E0D" w:rsidP="002921E9">
      <w:pPr>
        <w:pStyle w:val="Heading3"/>
      </w:pPr>
      <w:r>
        <w:lastRenderedPageBreak/>
        <w:t>Unplanned admit to a private hospital (any public patient who presents to or is diverted to a private hospital)</w:t>
      </w:r>
    </w:p>
    <w:p w14:paraId="01B0725D" w14:textId="77777777" w:rsidR="001D1E0D" w:rsidRDefault="001D1E0D" w:rsidP="002921E9">
      <w:pPr>
        <w:pStyle w:val="DHHSbullet1"/>
        <w:keepNext/>
        <w:keepLines/>
      </w:pPr>
      <w:r>
        <w:t>Funding Arrangement: 1 Contract</w:t>
      </w:r>
    </w:p>
    <w:p w14:paraId="69201414" w14:textId="77777777" w:rsidR="001D1E0D" w:rsidRDefault="001D1E0D" w:rsidP="002921E9">
      <w:pPr>
        <w:pStyle w:val="DHHSbullet1"/>
        <w:keepNext/>
        <w:keepLines/>
      </w:pPr>
      <w:r>
        <w:t>Contract Type: 1 Contract Type B (health authority contracts B for admitted service)</w:t>
      </w:r>
    </w:p>
    <w:p w14:paraId="0EAF2940" w14:textId="77777777" w:rsidR="001D1E0D" w:rsidRDefault="001D1E0D" w:rsidP="002921E9">
      <w:pPr>
        <w:pStyle w:val="DHHSbullet1"/>
        <w:keepNext/>
        <w:keepLines/>
      </w:pPr>
      <w:r>
        <w:t>Contract Role: B (service provider hospital)</w:t>
      </w:r>
    </w:p>
    <w:p w14:paraId="70CE2888" w14:textId="77777777" w:rsidR="001D1E0D" w:rsidRDefault="001D1E0D" w:rsidP="002921E9">
      <w:pPr>
        <w:pStyle w:val="DHHSbullet1"/>
        <w:keepNext/>
        <w:keepLines/>
      </w:pPr>
      <w:r>
        <w:t>Contract/Spoke Identifier: 0030 (other funding source)</w:t>
      </w:r>
    </w:p>
    <w:p w14:paraId="2FF5D0A9" w14:textId="77777777" w:rsidR="001D1E0D" w:rsidRDefault="001D1E0D" w:rsidP="002921E9">
      <w:pPr>
        <w:pStyle w:val="DHHSbullet1"/>
        <w:keepNext/>
        <w:keepLines/>
      </w:pPr>
      <w:r>
        <w:t>Program Identifier: 08 COVID-19 Surge Response</w:t>
      </w:r>
    </w:p>
    <w:p w14:paraId="0452A290" w14:textId="77777777" w:rsidR="001D1E0D" w:rsidRDefault="001D1E0D" w:rsidP="002921E9">
      <w:pPr>
        <w:pStyle w:val="DHHSbullet1lastline"/>
        <w:keepNext/>
        <w:keepLines/>
      </w:pPr>
      <w:r>
        <w:t>Account Class: MP Public</w:t>
      </w:r>
    </w:p>
    <w:p w14:paraId="71332682" w14:textId="77777777" w:rsidR="001D1E0D" w:rsidRDefault="001D1E0D" w:rsidP="001D1E0D">
      <w:pPr>
        <w:pStyle w:val="Heading3"/>
      </w:pPr>
      <w:r>
        <w:t>Planned admit to a private hospital (public hospital has arranged for the admission to occur at the private hospital and patient does not present to the public hospital first)</w:t>
      </w:r>
    </w:p>
    <w:p w14:paraId="52592BE8" w14:textId="77777777" w:rsidR="001D1E0D" w:rsidRDefault="001D1E0D" w:rsidP="001D1E0D">
      <w:pPr>
        <w:pStyle w:val="DHHSbullet1"/>
      </w:pPr>
      <w:r>
        <w:t>Funding Arrangement: 1 Contract</w:t>
      </w:r>
    </w:p>
    <w:p w14:paraId="41F645AA" w14:textId="77777777" w:rsidR="001D1E0D" w:rsidRDefault="001D1E0D" w:rsidP="001D1E0D">
      <w:pPr>
        <w:pStyle w:val="DHHSbullet1"/>
      </w:pPr>
      <w:r>
        <w:t>Contract Type: 1 Contract Type B (health authority contracts B for admitted service)</w:t>
      </w:r>
    </w:p>
    <w:p w14:paraId="1FDB5131" w14:textId="77777777" w:rsidR="001D1E0D" w:rsidRDefault="001D1E0D" w:rsidP="001D1E0D">
      <w:pPr>
        <w:pStyle w:val="DHHSbullet1"/>
      </w:pPr>
      <w:r>
        <w:t>Contract Role: B (service provider hospital)</w:t>
      </w:r>
    </w:p>
    <w:p w14:paraId="3BC694C0" w14:textId="77777777" w:rsidR="001D1E0D" w:rsidRDefault="001D1E0D" w:rsidP="001D1E0D">
      <w:pPr>
        <w:pStyle w:val="DHHSbullet1"/>
      </w:pPr>
      <w:r>
        <w:t>Contract/Spoke Identifier: 0030 (other funding source)</w:t>
      </w:r>
    </w:p>
    <w:p w14:paraId="4C455C52" w14:textId="77777777" w:rsidR="001D1E0D" w:rsidRDefault="001D1E0D" w:rsidP="001D1E0D">
      <w:pPr>
        <w:pStyle w:val="DHHSbullet1"/>
      </w:pPr>
      <w:r>
        <w:t>Program Identifier: 08 COVID-19 Surge Response</w:t>
      </w:r>
    </w:p>
    <w:p w14:paraId="1BF39613" w14:textId="77777777" w:rsidR="001D1E0D" w:rsidRDefault="001D1E0D" w:rsidP="001D1E0D">
      <w:pPr>
        <w:pStyle w:val="DHHSbullet1"/>
      </w:pPr>
      <w:r>
        <w:t>Account Class: Select the most appropriate</w:t>
      </w:r>
    </w:p>
    <w:p w14:paraId="6AD11A09" w14:textId="77777777" w:rsidR="001D1E0D" w:rsidRDefault="001D1E0D" w:rsidP="001D1E0D">
      <w:pPr>
        <w:pStyle w:val="DHHSbullet1lastline"/>
      </w:pPr>
      <w:r>
        <w:t>Admission Source:  T - transfer from acute hospital/extended care/rehabilitation/geriatric centre plus a Transfer source code of the hospital the patient was transferred from*</w:t>
      </w:r>
    </w:p>
    <w:p w14:paraId="72E0C1E1" w14:textId="77777777" w:rsidR="001D1E0D" w:rsidRDefault="001D1E0D" w:rsidP="001D1E0D">
      <w:pPr>
        <w:pStyle w:val="DHHSbody"/>
      </w:pPr>
      <w:r>
        <w:t>*Note: Admission Source T would not normally be reported unless a patient is transferred directly from one hospital to another, however in order to identify the public hospital that has arranged the admission, Admission Source T is required in these circumstances.</w:t>
      </w:r>
    </w:p>
    <w:p w14:paraId="337AC342" w14:textId="77777777" w:rsidR="001D1E0D" w:rsidRPr="00305E41" w:rsidRDefault="001D1E0D" w:rsidP="00305E41">
      <w:pPr>
        <w:pStyle w:val="Heading3"/>
      </w:pPr>
      <w:r w:rsidRPr="00305E41">
        <w:rPr>
          <w:rStyle w:val="Heading3Char"/>
          <w:b/>
          <w:bCs/>
        </w:rPr>
        <w:t>Transfers to private hospital from public hospital</w:t>
      </w:r>
      <w:r w:rsidRPr="00305E41">
        <w:t xml:space="preserve"> (patient presents to or is admitted at the public hospital before being transferred to the private hospital)</w:t>
      </w:r>
    </w:p>
    <w:p w14:paraId="07A191D2" w14:textId="77777777" w:rsidR="001D1E0D" w:rsidRDefault="001D1E0D" w:rsidP="001D1E0D">
      <w:pPr>
        <w:pStyle w:val="DHHSbody"/>
      </w:pPr>
      <w:r>
        <w:t>Note: If the patient is admitted to the public hospital and then transferred to a private hospital where they are admitted, both hospitals will report an episode to the VAED (with different admission and separation dates) but only the private hospital will report the contract details below.</w:t>
      </w:r>
    </w:p>
    <w:p w14:paraId="5C63ECC5" w14:textId="77777777" w:rsidR="001D1E0D" w:rsidRDefault="001D1E0D" w:rsidP="001D1E0D">
      <w:pPr>
        <w:pStyle w:val="DHHSbullet1"/>
      </w:pPr>
      <w:r>
        <w:t>Funding Arrangement: 1 Contract</w:t>
      </w:r>
    </w:p>
    <w:p w14:paraId="007F2659" w14:textId="77777777" w:rsidR="001D1E0D" w:rsidRDefault="001D1E0D" w:rsidP="001D1E0D">
      <w:pPr>
        <w:pStyle w:val="DHHSbullet1"/>
      </w:pPr>
      <w:r>
        <w:t>Contract Type: 1 Contract Type B (health authority contracts B for admitted service)</w:t>
      </w:r>
    </w:p>
    <w:p w14:paraId="28EEE393" w14:textId="77777777" w:rsidR="001D1E0D" w:rsidRDefault="001D1E0D" w:rsidP="001D1E0D">
      <w:pPr>
        <w:pStyle w:val="DHHSbullet1"/>
      </w:pPr>
      <w:r>
        <w:t>Contract Role: B (service provider hospital)</w:t>
      </w:r>
    </w:p>
    <w:p w14:paraId="6F9D3D91" w14:textId="77777777" w:rsidR="001D1E0D" w:rsidRDefault="001D1E0D" w:rsidP="001D1E0D">
      <w:pPr>
        <w:pStyle w:val="DHHSbullet1"/>
      </w:pPr>
      <w:r>
        <w:t>Contract/Spoke Identifier: 0030 (other funding source)</w:t>
      </w:r>
    </w:p>
    <w:p w14:paraId="7E4FCDBC" w14:textId="77777777" w:rsidR="001D1E0D" w:rsidRDefault="001D1E0D" w:rsidP="001D1E0D">
      <w:pPr>
        <w:pStyle w:val="DHHSbullet1"/>
      </w:pPr>
      <w:r>
        <w:t>Program Identifier: 08 COVID-19 Surge Response</w:t>
      </w:r>
    </w:p>
    <w:p w14:paraId="569496AA" w14:textId="77777777" w:rsidR="001D1E0D" w:rsidRDefault="001D1E0D" w:rsidP="001D1E0D">
      <w:pPr>
        <w:pStyle w:val="DHHSbullet1"/>
      </w:pPr>
      <w:r>
        <w:t>Account Class: Select the most appropriate</w:t>
      </w:r>
    </w:p>
    <w:p w14:paraId="1D64CADB" w14:textId="77777777" w:rsidR="001D1E0D" w:rsidRDefault="001D1E0D" w:rsidP="001D1E0D">
      <w:pPr>
        <w:pStyle w:val="DHHSbullet1lastline"/>
      </w:pPr>
      <w:r>
        <w:t>Admission Source = T - transfer from acute hospital/extended care/rehabilitation/geriatric centre plus a Transfer source code of the hospital the patient was transferred from</w:t>
      </w:r>
    </w:p>
    <w:p w14:paraId="3EC6F7E5" w14:textId="77777777" w:rsidR="001D1E0D" w:rsidRDefault="001D1E0D" w:rsidP="001D1E0D">
      <w:pPr>
        <w:pStyle w:val="Heading3"/>
      </w:pPr>
      <w:r>
        <w:t xml:space="preserve">Obstetrics episodes </w:t>
      </w:r>
    </w:p>
    <w:p w14:paraId="7220D8D7" w14:textId="77777777" w:rsidR="001D1E0D" w:rsidRDefault="001D1E0D" w:rsidP="001D1E0D">
      <w:pPr>
        <w:pStyle w:val="DHHSbody"/>
      </w:pPr>
      <w:r>
        <w:t>If the birth episode occurs at the private hospital, that hospital must report a newborn baby episode whether qualified or unqualified (it is currently optional for private hospitals to report unqualified newborns).</w:t>
      </w:r>
    </w:p>
    <w:p w14:paraId="202E8D55" w14:textId="667F64F0" w:rsidR="00C507B1" w:rsidRPr="00C507B1" w:rsidRDefault="001D1E0D" w:rsidP="002921E9">
      <w:pPr>
        <w:pStyle w:val="Heading2"/>
      </w:pPr>
      <w:bookmarkStart w:id="9" w:name="_Toc39831805"/>
      <w:r>
        <w:lastRenderedPageBreak/>
        <w:t>Private hospital r</w:t>
      </w:r>
      <w:r w:rsidR="00C507B1">
        <w:t>eporting timelines - reminder</w:t>
      </w:r>
      <w:bookmarkEnd w:id="9"/>
    </w:p>
    <w:p w14:paraId="411FD080" w14:textId="78C1E2C0" w:rsidR="003916FE" w:rsidRDefault="001D1E0D" w:rsidP="002921E9">
      <w:pPr>
        <w:pStyle w:val="DHHSbody"/>
        <w:keepNext/>
        <w:keepLines/>
      </w:pPr>
      <w:r>
        <w:t>The following</w:t>
      </w:r>
      <w:r w:rsidR="003916FE">
        <w:t xml:space="preserve"> private hospital reporting</w:t>
      </w:r>
      <w:r>
        <w:t xml:space="preserve"> timeline was published in HDSS Bulletin 230</w:t>
      </w:r>
      <w:r w:rsidR="003916FE">
        <w:t>.</w:t>
      </w:r>
      <w:r>
        <w:t xml:space="preserve">  </w:t>
      </w:r>
      <w:r w:rsidR="003916FE">
        <w:t>T</w:t>
      </w:r>
      <w:r>
        <w:t>his information is being re</w:t>
      </w:r>
      <w:r w:rsidR="003916FE">
        <w:noBreakHyphen/>
      </w:r>
      <w:r>
        <w:t xml:space="preserve">published </w:t>
      </w:r>
      <w:r w:rsidR="003916FE">
        <w:t xml:space="preserve">both </w:t>
      </w:r>
      <w:r>
        <w:t xml:space="preserve">as a reminder and to build awareness of the </w:t>
      </w:r>
      <w:r w:rsidR="003916FE">
        <w:t>revised reporting timelines for private hospitals.</w:t>
      </w:r>
    </w:p>
    <w:p w14:paraId="4BF4B982" w14:textId="65B3E332" w:rsidR="001D1E0D" w:rsidRDefault="001D1E0D" w:rsidP="002921E9">
      <w:pPr>
        <w:pStyle w:val="DHHSbody"/>
        <w:keepNext/>
        <w:keepLines/>
      </w:pPr>
      <w:r>
        <w:t>At a minimum, private hospitals must submit admitted patient data to the VAED according to the timelines below:</w:t>
      </w:r>
    </w:p>
    <w:tbl>
      <w:tblPr>
        <w:tblStyle w:val="TableGrid3"/>
        <w:tblW w:w="0" w:type="auto"/>
        <w:tblLook w:val="04A0" w:firstRow="1" w:lastRow="0" w:firstColumn="1" w:lastColumn="0" w:noHBand="0" w:noVBand="1"/>
      </w:tblPr>
      <w:tblGrid>
        <w:gridCol w:w="4525"/>
        <w:gridCol w:w="5669"/>
      </w:tblGrid>
      <w:tr w:rsidR="001D1E0D" w:rsidRPr="00FC1344" w14:paraId="0ED51C04" w14:textId="77777777" w:rsidTr="00E348E4">
        <w:tc>
          <w:tcPr>
            <w:tcW w:w="0" w:type="auto"/>
          </w:tcPr>
          <w:p w14:paraId="067D814E" w14:textId="77777777" w:rsidR="001D1E0D" w:rsidRPr="00FC1344" w:rsidRDefault="001D1E0D" w:rsidP="002921E9">
            <w:pPr>
              <w:pStyle w:val="DHHStablecolhead"/>
              <w:keepNext/>
              <w:keepLines/>
              <w:rPr>
                <w:sz w:val="20"/>
                <w:szCs w:val="20"/>
              </w:rPr>
            </w:pPr>
            <w:r w:rsidRPr="00FC1344">
              <w:rPr>
                <w:sz w:val="20"/>
                <w:szCs w:val="20"/>
              </w:rPr>
              <w:t>VAED</w:t>
            </w:r>
          </w:p>
        </w:tc>
        <w:tc>
          <w:tcPr>
            <w:tcW w:w="0" w:type="auto"/>
          </w:tcPr>
          <w:p w14:paraId="17D62EFB" w14:textId="77777777" w:rsidR="001D1E0D" w:rsidRPr="00FC1344" w:rsidRDefault="001D1E0D" w:rsidP="002921E9">
            <w:pPr>
              <w:pStyle w:val="DHHStablecolhead"/>
              <w:keepNext/>
              <w:keepLines/>
              <w:rPr>
                <w:sz w:val="20"/>
                <w:szCs w:val="20"/>
              </w:rPr>
            </w:pPr>
            <w:r w:rsidRPr="00FC1344">
              <w:rPr>
                <w:sz w:val="20"/>
                <w:szCs w:val="20"/>
              </w:rPr>
              <w:t>Timeline</w:t>
            </w:r>
          </w:p>
        </w:tc>
      </w:tr>
      <w:tr w:rsidR="001D1E0D" w:rsidRPr="00FC1344" w14:paraId="22CAAEB1" w14:textId="77777777" w:rsidTr="00E348E4">
        <w:tc>
          <w:tcPr>
            <w:tcW w:w="0" w:type="auto"/>
          </w:tcPr>
          <w:p w14:paraId="20A08E36" w14:textId="77777777" w:rsidR="001D1E0D" w:rsidRPr="00FC1344" w:rsidRDefault="001D1E0D" w:rsidP="002921E9">
            <w:pPr>
              <w:pStyle w:val="DHHStabletext"/>
              <w:keepNext/>
              <w:keepLines/>
              <w:rPr>
                <w:sz w:val="20"/>
                <w:szCs w:val="20"/>
              </w:rPr>
            </w:pPr>
            <w:r w:rsidRPr="00FC1344">
              <w:rPr>
                <w:sz w:val="20"/>
                <w:szCs w:val="20"/>
              </w:rPr>
              <w:t>Admission and separation details for the month (E5 and J5 records)</w:t>
            </w:r>
          </w:p>
        </w:tc>
        <w:tc>
          <w:tcPr>
            <w:tcW w:w="0" w:type="auto"/>
          </w:tcPr>
          <w:p w14:paraId="4A7C6F67" w14:textId="77777777" w:rsidR="001D1E0D" w:rsidRPr="00FC1344" w:rsidRDefault="001D1E0D" w:rsidP="002921E9">
            <w:pPr>
              <w:pStyle w:val="DHHStabletext"/>
              <w:keepNext/>
              <w:keepLines/>
              <w:rPr>
                <w:sz w:val="20"/>
                <w:szCs w:val="20"/>
              </w:rPr>
            </w:pPr>
            <w:r w:rsidRPr="00FC1344">
              <w:rPr>
                <w:sz w:val="20"/>
                <w:szCs w:val="20"/>
              </w:rPr>
              <w:t>Must be submitted by 5.00pm on the 10</w:t>
            </w:r>
            <w:r w:rsidRPr="00FC1344">
              <w:rPr>
                <w:sz w:val="20"/>
                <w:szCs w:val="20"/>
                <w:vertAlign w:val="superscript"/>
              </w:rPr>
              <w:t>th</w:t>
            </w:r>
            <w:r w:rsidRPr="00FC1344">
              <w:rPr>
                <w:sz w:val="20"/>
                <w:szCs w:val="20"/>
              </w:rPr>
              <w:t xml:space="preserve"> day of the following month</w:t>
            </w:r>
          </w:p>
        </w:tc>
      </w:tr>
      <w:tr w:rsidR="001D1E0D" w:rsidRPr="00FC1344" w14:paraId="5BF0EAC5" w14:textId="77777777" w:rsidTr="00E348E4">
        <w:tc>
          <w:tcPr>
            <w:tcW w:w="0" w:type="auto"/>
          </w:tcPr>
          <w:p w14:paraId="549C81D5" w14:textId="77777777" w:rsidR="001D1E0D" w:rsidRPr="00FC1344" w:rsidRDefault="001D1E0D" w:rsidP="002921E9">
            <w:pPr>
              <w:pStyle w:val="DHHStabletext"/>
              <w:keepNext/>
              <w:keepLines/>
              <w:rPr>
                <w:sz w:val="20"/>
                <w:szCs w:val="20"/>
              </w:rPr>
            </w:pPr>
            <w:r w:rsidRPr="00FC1344">
              <w:rPr>
                <w:sz w:val="20"/>
                <w:szCs w:val="20"/>
              </w:rPr>
              <w:t>Diagnosis and procedure codes (X5 and Y5 records)</w:t>
            </w:r>
          </w:p>
        </w:tc>
        <w:tc>
          <w:tcPr>
            <w:tcW w:w="0" w:type="auto"/>
          </w:tcPr>
          <w:p w14:paraId="132DB7CD" w14:textId="77777777" w:rsidR="001D1E0D" w:rsidRPr="00FC1344" w:rsidRDefault="001D1E0D" w:rsidP="002921E9">
            <w:pPr>
              <w:pStyle w:val="DHHStabletext"/>
              <w:keepNext/>
              <w:keepLines/>
              <w:rPr>
                <w:sz w:val="20"/>
                <w:szCs w:val="20"/>
              </w:rPr>
            </w:pPr>
            <w:r w:rsidRPr="00FC1344">
              <w:rPr>
                <w:sz w:val="20"/>
                <w:szCs w:val="20"/>
              </w:rPr>
              <w:t>Must be submitted by 5.00pm on the 10</w:t>
            </w:r>
            <w:r w:rsidRPr="00FC1344">
              <w:rPr>
                <w:sz w:val="20"/>
                <w:szCs w:val="20"/>
                <w:vertAlign w:val="superscript"/>
              </w:rPr>
              <w:t>th</w:t>
            </w:r>
            <w:r w:rsidRPr="00FC1344">
              <w:rPr>
                <w:sz w:val="20"/>
                <w:szCs w:val="20"/>
              </w:rPr>
              <w:t xml:space="preserve"> day of the second month following separation</w:t>
            </w:r>
          </w:p>
        </w:tc>
      </w:tr>
      <w:tr w:rsidR="001D1E0D" w:rsidRPr="00FC1344" w14:paraId="3CCC90B0" w14:textId="77777777" w:rsidTr="00E348E4">
        <w:tc>
          <w:tcPr>
            <w:tcW w:w="0" w:type="auto"/>
          </w:tcPr>
          <w:p w14:paraId="446B635B" w14:textId="77777777" w:rsidR="001D1E0D" w:rsidRPr="00FC1344" w:rsidRDefault="001D1E0D" w:rsidP="002921E9">
            <w:pPr>
              <w:pStyle w:val="DHHStabletext"/>
              <w:keepNext/>
              <w:keepLines/>
              <w:rPr>
                <w:sz w:val="20"/>
                <w:szCs w:val="20"/>
              </w:rPr>
            </w:pPr>
            <w:r w:rsidRPr="00FC1344">
              <w:rPr>
                <w:sz w:val="20"/>
                <w:szCs w:val="20"/>
              </w:rPr>
              <w:t>Final data for the 2019-20 financial year</w:t>
            </w:r>
          </w:p>
        </w:tc>
        <w:tc>
          <w:tcPr>
            <w:tcW w:w="0" w:type="auto"/>
          </w:tcPr>
          <w:p w14:paraId="66CF6117" w14:textId="77777777" w:rsidR="001D1E0D" w:rsidRPr="00FC1344" w:rsidRDefault="001D1E0D" w:rsidP="002921E9">
            <w:pPr>
              <w:pStyle w:val="DHHStabletext"/>
              <w:keepNext/>
              <w:keepLines/>
              <w:rPr>
                <w:sz w:val="20"/>
                <w:szCs w:val="20"/>
              </w:rPr>
            </w:pPr>
            <w:r w:rsidRPr="00FC1344">
              <w:rPr>
                <w:sz w:val="20"/>
                <w:szCs w:val="20"/>
              </w:rPr>
              <w:t>Must be submitted by 5.00pm on 24 August 2020</w:t>
            </w:r>
          </w:p>
        </w:tc>
      </w:tr>
    </w:tbl>
    <w:p w14:paraId="0ED787E8" w14:textId="77777777" w:rsidR="00052731" w:rsidRDefault="00052731" w:rsidP="001D1E0D">
      <w:pPr>
        <w:pStyle w:val="DHHSbody"/>
      </w:pPr>
    </w:p>
    <w:p w14:paraId="7D858C32" w14:textId="77777777" w:rsidR="001D1E0D" w:rsidRDefault="001D1E0D" w:rsidP="001D1E0D">
      <w:pPr>
        <w:pStyle w:val="DHHSbody"/>
      </w:pPr>
      <w:r>
        <w:t>Private hospitals may submit more frequently than the minimum standards specified in the table above.</w:t>
      </w:r>
    </w:p>
    <w:p w14:paraId="76C31057" w14:textId="21D1C397" w:rsidR="002F0EFD" w:rsidRPr="001D1E0D" w:rsidRDefault="002F0EFD" w:rsidP="001D1E0D">
      <w:pPr>
        <w:pStyle w:val="DHHSbody"/>
      </w:pPr>
      <w:r>
        <w:br w:type="page"/>
      </w:r>
    </w:p>
    <w:p w14:paraId="6BF35E08" w14:textId="6D5BD339" w:rsidR="007A02F5" w:rsidRPr="00403683" w:rsidRDefault="007A02F5" w:rsidP="00403683">
      <w:pPr>
        <w:pStyle w:val="Heading1"/>
      </w:pPr>
      <w:bookmarkStart w:id="10" w:name="_Toc39831806"/>
      <w:r>
        <w:lastRenderedPageBreak/>
        <w:t>Contact details</w:t>
      </w:r>
      <w:bookmarkEnd w:id="10"/>
    </w:p>
    <w:p w14:paraId="726B48EC"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Data Collections unit manages several Victorian health data collections including:</w:t>
      </w:r>
    </w:p>
    <w:p w14:paraId="18D974DB" w14:textId="77777777" w:rsidR="00F17569" w:rsidRPr="00F17569" w:rsidRDefault="00F17569" w:rsidP="00B741F1">
      <w:pPr>
        <w:pStyle w:val="DHHSbullet1"/>
      </w:pPr>
      <w:r w:rsidRPr="00F17569">
        <w:t>Victorian Admitted Episodes Dataset (VAED)</w:t>
      </w:r>
    </w:p>
    <w:p w14:paraId="6964B76B" w14:textId="77777777" w:rsidR="00F17569" w:rsidRPr="00F17569" w:rsidRDefault="00F17569" w:rsidP="00F17569">
      <w:pPr>
        <w:pStyle w:val="DHHSbullet1"/>
      </w:pPr>
      <w:r w:rsidRPr="00F17569">
        <w:t>Victorian Emergency Minimum Dataset (VEMD)</w:t>
      </w:r>
    </w:p>
    <w:p w14:paraId="57DD771C" w14:textId="77777777" w:rsidR="00F17569" w:rsidRPr="00F17569" w:rsidRDefault="00F17569" w:rsidP="00F17569">
      <w:pPr>
        <w:pStyle w:val="DHHSbullet1"/>
      </w:pPr>
      <w:r w:rsidRPr="00F17569">
        <w:t>Elective Surgery Information System (ESIS)</w:t>
      </w:r>
    </w:p>
    <w:p w14:paraId="662F54F2" w14:textId="77777777" w:rsidR="00F17569" w:rsidRPr="00F17569" w:rsidRDefault="00F17569" w:rsidP="00F17569">
      <w:pPr>
        <w:pStyle w:val="DHHSbullet1"/>
      </w:pPr>
      <w:r w:rsidRPr="00F17569">
        <w:t>Agency Information Management System (AIMS)</w:t>
      </w:r>
    </w:p>
    <w:p w14:paraId="40DAB7B5" w14:textId="77777777" w:rsidR="00F17569" w:rsidRPr="00F17569" w:rsidRDefault="00F17569" w:rsidP="00F17569">
      <w:pPr>
        <w:pStyle w:val="DHHSbullet1"/>
      </w:pPr>
      <w:bookmarkStart w:id="11" w:name="_Hlk11831386"/>
      <w:r w:rsidRPr="00F17569">
        <w:t>Victorian Integrated Non-Admitted Health Minimum Dataset (VINAH)</w:t>
      </w:r>
    </w:p>
    <w:bookmarkEnd w:id="11"/>
    <w:p w14:paraId="21C674E5" w14:textId="77777777" w:rsidR="00F17569" w:rsidRPr="00F17569" w:rsidRDefault="00F17569" w:rsidP="004E6581">
      <w:pPr>
        <w:pStyle w:val="DHHSbullet1lastline"/>
      </w:pPr>
      <w:r w:rsidRPr="00F17569">
        <w:t>F1 data collections (technical support)</w:t>
      </w:r>
    </w:p>
    <w:p w14:paraId="0D3BF7C9"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HDSS Bulletin is produced at intervals to provide:</w:t>
      </w:r>
    </w:p>
    <w:p w14:paraId="509D8361" w14:textId="77777777" w:rsidR="00F17569" w:rsidRPr="00F17569" w:rsidRDefault="00F17569" w:rsidP="00F17569">
      <w:pPr>
        <w:pStyle w:val="DHHSbullet1"/>
      </w:pPr>
      <w:r w:rsidRPr="00F17569">
        <w:t>answers to common questions recently directed to the HDSS help desk</w:t>
      </w:r>
    </w:p>
    <w:p w14:paraId="45C60444" w14:textId="77777777" w:rsidR="00F17569" w:rsidRPr="00F17569" w:rsidRDefault="00F17569" w:rsidP="00F17569">
      <w:pPr>
        <w:pStyle w:val="DHHSbullet1"/>
      </w:pPr>
      <w:r w:rsidRPr="00F17569">
        <w:t>communication regarding the implementation of revisions to data collection specifications, including notification of amendments to specified data collection reference tables</w:t>
      </w:r>
    </w:p>
    <w:p w14:paraId="589E9159" w14:textId="77777777" w:rsidR="00F17569" w:rsidRPr="00F17569" w:rsidRDefault="00F17569" w:rsidP="00F17569">
      <w:pPr>
        <w:pStyle w:val="DHHSbullet1"/>
      </w:pPr>
      <w:r w:rsidRPr="00F17569">
        <w:t>feedback on selected data quality studies undertaken</w:t>
      </w:r>
    </w:p>
    <w:p w14:paraId="563AEBB5" w14:textId="15C757CF" w:rsidR="00F17569" w:rsidRDefault="00F17569" w:rsidP="004E6581">
      <w:pPr>
        <w:pStyle w:val="DHHSbullet1lastline"/>
      </w:pPr>
      <w:r w:rsidRPr="00F17569">
        <w:t>information on upcoming events</w:t>
      </w:r>
    </w:p>
    <w:p w14:paraId="0DB20EB8" w14:textId="5A3930A5" w:rsidR="00F8321D" w:rsidRPr="002736F5" w:rsidRDefault="00F8321D" w:rsidP="002736F5">
      <w:pPr>
        <w:pStyle w:val="DHHSbody"/>
        <w:rPr>
          <w:b/>
        </w:rPr>
      </w:pPr>
      <w:r w:rsidRPr="002736F5">
        <w:rPr>
          <w:b/>
        </w:rPr>
        <w:t>Website</w:t>
      </w:r>
    </w:p>
    <w:p w14:paraId="496E55D3" w14:textId="335B347C" w:rsidR="00127586" w:rsidRDefault="00E3339B" w:rsidP="00511836">
      <w:pPr>
        <w:pStyle w:val="DHHSbody"/>
      </w:pPr>
      <w:hyperlink r:id="rId22" w:history="1">
        <w:r w:rsidR="00511836" w:rsidRPr="00511836">
          <w:rPr>
            <w:rStyle w:val="Hyperlink"/>
          </w:rPr>
          <w:t>HDSS website</w:t>
        </w:r>
      </w:hyperlink>
      <w:r w:rsidR="00511836">
        <w:t xml:space="preserve">  &lt;</w:t>
      </w:r>
      <w:r w:rsidR="00511836" w:rsidRPr="00511836">
        <w:t>https://www2.health.vic.gov.au/hospitals-and-health-services/data-reporting/health-data-standards-systems</w:t>
      </w:r>
      <w:r w:rsidR="00511836">
        <w:t>&gt;</w:t>
      </w:r>
    </w:p>
    <w:p w14:paraId="1A3E85F4" w14:textId="21C117C7" w:rsidR="00511836" w:rsidRPr="002736F5" w:rsidRDefault="00B72BD0" w:rsidP="002736F5">
      <w:pPr>
        <w:pStyle w:val="DHHSbody"/>
        <w:rPr>
          <w:b/>
        </w:rPr>
      </w:pPr>
      <w:r w:rsidRPr="002736F5">
        <w:rPr>
          <w:b/>
        </w:rPr>
        <w:t xml:space="preserve">HDSS help desk </w:t>
      </w:r>
    </w:p>
    <w:p w14:paraId="21DDB987" w14:textId="77777777" w:rsidR="00F8321D" w:rsidRDefault="00F8321D" w:rsidP="00F8321D">
      <w:pPr>
        <w:pStyle w:val="DHHSbody"/>
      </w:pPr>
      <w:r>
        <w:t>Enquiries regarding data collections and requests for standard reconciliation reports</w:t>
      </w:r>
    </w:p>
    <w:p w14:paraId="357E8724" w14:textId="77777777" w:rsidR="00F8321D" w:rsidRDefault="00F8321D" w:rsidP="00F8321D">
      <w:pPr>
        <w:pStyle w:val="DHHSbody"/>
      </w:pPr>
      <w:r>
        <w:t>Telephone (03) 9096 8595</w:t>
      </w:r>
    </w:p>
    <w:p w14:paraId="07B9E292" w14:textId="096BBE81" w:rsidR="00F8321D" w:rsidRPr="00F8321D" w:rsidRDefault="00E3339B" w:rsidP="00F8321D">
      <w:pPr>
        <w:pStyle w:val="DHHSbody"/>
      </w:pPr>
      <w:hyperlink r:id="rId23" w:history="1">
        <w:r w:rsidR="00F8321D" w:rsidRPr="00F8321D">
          <w:rPr>
            <w:rStyle w:val="Hyperlink"/>
          </w:rPr>
          <w:t>Email HDSS help desk</w:t>
        </w:r>
      </w:hyperlink>
      <w:r w:rsidR="00F8321D">
        <w:t xml:space="preserve"> &lt;</w:t>
      </w:r>
      <w:r w:rsidR="00F8321D" w:rsidRPr="00F8321D">
        <w:t>HDSS.helpdesk@dhhs.vic.gov.au</w:t>
      </w:r>
      <w:r w:rsidR="00F8321D">
        <w:t>&gt;</w:t>
      </w:r>
    </w:p>
    <w:p w14:paraId="6DA042CE" w14:textId="2384F0E1" w:rsidR="00F8321D" w:rsidRDefault="00F8321D" w:rsidP="002736F5">
      <w:pPr>
        <w:pStyle w:val="DHHSbody"/>
        <w:rPr>
          <w:b/>
        </w:rPr>
      </w:pPr>
      <w:r w:rsidRPr="002736F5">
        <w:rPr>
          <w:b/>
        </w:rPr>
        <w:t xml:space="preserve">Other </w:t>
      </w:r>
      <w:r w:rsidR="00E36554">
        <w:rPr>
          <w:b/>
        </w:rPr>
        <w:t xml:space="preserve">Victorian health </w:t>
      </w:r>
      <w:r w:rsidRPr="002736F5">
        <w:rPr>
          <w:b/>
        </w:rPr>
        <w:t>data requests</w:t>
      </w:r>
    </w:p>
    <w:p w14:paraId="7AA93C16" w14:textId="102EC60B" w:rsidR="00E36554" w:rsidRPr="00E36554" w:rsidRDefault="00E3339B" w:rsidP="002736F5">
      <w:pPr>
        <w:pStyle w:val="DHHSbody"/>
      </w:pPr>
      <w:hyperlink r:id="rId24" w:history="1">
        <w:r w:rsidR="00E36554" w:rsidRPr="00E36554">
          <w:rPr>
            <w:rStyle w:val="Hyperlink"/>
          </w:rPr>
          <w:t>VAHI Data Request Hub</w:t>
        </w:r>
      </w:hyperlink>
      <w:r w:rsidR="00E36554">
        <w:t xml:space="preserve"> &lt;</w:t>
      </w:r>
      <w:r w:rsidR="00E36554" w:rsidRPr="00E36554">
        <w:t xml:space="preserve"> https://vahi.freshdesk.com/support/home</w:t>
      </w:r>
      <w:r w:rsidR="00E36554">
        <w:t>&gt;</w:t>
      </w:r>
    </w:p>
    <w:p w14:paraId="2030842D" w14:textId="54D7D229" w:rsidR="00F17569" w:rsidRDefault="00E3339B" w:rsidP="004E3923">
      <w:pPr>
        <w:pStyle w:val="DHHSbody"/>
        <w:rPr>
          <w:rStyle w:val="Hyperlink"/>
        </w:rPr>
      </w:pPr>
      <w:hyperlink r:id="rId25" w:history="1">
        <w:r w:rsidR="00F8321D" w:rsidRPr="00F8321D">
          <w:rPr>
            <w:rStyle w:val="Hyperlink"/>
          </w:rPr>
          <w:t>Email HOSdata</w:t>
        </w:r>
      </w:hyperlink>
      <w:r w:rsidR="00F8321D">
        <w:t xml:space="preserve"> </w:t>
      </w:r>
      <w:hyperlink r:id="rId26" w:history="1">
        <w:r w:rsidR="00FA20DC" w:rsidRPr="005E0E35">
          <w:rPr>
            <w:rStyle w:val="Hyperlink"/>
          </w:rPr>
          <w:t xml:space="preserve">Hosdata.frontdesk@vahi.vic.gov.au </w:t>
        </w:r>
      </w:hyperlink>
    </w:p>
    <w:p w14:paraId="76A653BF" w14:textId="77777777" w:rsidR="00B649CD" w:rsidRDefault="00B649CD" w:rsidP="004E3923">
      <w:pPr>
        <w:pStyle w:val="DHHSbody"/>
      </w:pPr>
    </w:p>
    <w:tbl>
      <w:tblPr>
        <w:tblW w:w="5000" w:type="pct"/>
        <w:tblCellMar>
          <w:top w:w="113" w:type="dxa"/>
          <w:bottom w:w="57" w:type="dxa"/>
        </w:tblCellMar>
        <w:tblLook w:val="00A0" w:firstRow="1" w:lastRow="0" w:firstColumn="1" w:lastColumn="0" w:noHBand="0" w:noVBand="0"/>
      </w:tblPr>
      <w:tblGrid>
        <w:gridCol w:w="10194"/>
      </w:tblGrid>
      <w:tr w:rsidR="002802E3" w:rsidRPr="002802E3" w14:paraId="3D6B256E" w14:textId="77777777" w:rsidTr="00D81D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2801E66F"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4E3923">
              <w:t>(03) 9096 8595</w:t>
            </w:r>
            <w:r w:rsidRPr="00254F58">
              <w:t>, using the National Relay Service 13 36 77 if required, or</w:t>
            </w:r>
            <w:r w:rsidR="00127586">
              <w:t xml:space="preserve"> </w:t>
            </w:r>
            <w:hyperlink r:id="rId27" w:history="1">
              <w:r w:rsidR="00127586" w:rsidRPr="00127586">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254F58">
            <w:pPr>
              <w:pStyle w:val="DHHSbody"/>
            </w:pPr>
            <w:r w:rsidRPr="00254F58">
              <w:t>Authorised and published by the Victorian Governmen</w:t>
            </w:r>
            <w:r w:rsidR="001F3826">
              <w:t>t, 1 Treasury Place, Melbourne.</w:t>
            </w:r>
          </w:p>
          <w:p w14:paraId="1EA0B9A4" w14:textId="1A5BA83F"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007A49EB">
              <w:t xml:space="preserve">, </w:t>
            </w:r>
            <w:r w:rsidR="00C9235D">
              <w:t xml:space="preserve">May </w:t>
            </w:r>
            <w:r w:rsidR="004E3923">
              <w:t>20</w:t>
            </w:r>
            <w:r w:rsidR="00EA663D">
              <w:t>20</w:t>
            </w:r>
          </w:p>
          <w:p w14:paraId="16FE8619" w14:textId="752E8C40" w:rsidR="00835674" w:rsidRPr="00127586" w:rsidRDefault="00254F58" w:rsidP="00966D3D">
            <w:pPr>
              <w:pStyle w:val="DHHSbody"/>
              <w:rPr>
                <w:color w:val="3366FF"/>
                <w:szCs w:val="19"/>
                <w:u w:val="dotted"/>
              </w:rPr>
            </w:pPr>
            <w:r w:rsidRPr="00254F58">
              <w:rPr>
                <w:szCs w:val="19"/>
              </w:rPr>
              <w:t xml:space="preserve">Available at </w:t>
            </w:r>
            <w:hyperlink r:id="rId28"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4E6581">
      <w:pPr>
        <w:pStyle w:val="DHHSbody"/>
      </w:pPr>
    </w:p>
    <w:sectPr w:rsidR="00B2752E" w:rsidRPr="00906490" w:rsidSect="00BC1222">
      <w:footerReference w:type="default" r:id="rId29"/>
      <w:type w:val="continuous"/>
      <w:pgSz w:w="11906" w:h="16838" w:code="9"/>
      <w:pgMar w:top="1418" w:right="851" w:bottom="1134" w:left="851" w:header="567" w:footer="510"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BC7B5" w14:textId="77777777" w:rsidR="002125E7" w:rsidRDefault="002125E7">
      <w:r>
        <w:separator/>
      </w:r>
    </w:p>
  </w:endnote>
  <w:endnote w:type="continuationSeparator" w:id="0">
    <w:p w14:paraId="5B221803" w14:textId="77777777" w:rsidR="002125E7" w:rsidRDefault="002125E7">
      <w:r>
        <w:continuationSeparator/>
      </w:r>
    </w:p>
  </w:endnote>
  <w:endnote w:type="continuationNotice" w:id="1">
    <w:p w14:paraId="0B176122" w14:textId="77777777" w:rsidR="002125E7" w:rsidRDefault="00212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Courier New"/>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7234" w14:textId="77777777" w:rsidR="002F0EFD" w:rsidRDefault="002F0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E3FC" w14:textId="15D0E535" w:rsidR="00705561" w:rsidRPr="00F65AA9" w:rsidRDefault="00836CEF" w:rsidP="0051568D">
    <w:pPr>
      <w:pStyle w:val="DHHSfooter"/>
    </w:pPr>
    <w:r>
      <w:rPr>
        <w:noProof/>
        <w:lang w:eastAsia="en-AU"/>
      </w:rPr>
      <mc:AlternateContent>
        <mc:Choice Requires="wps">
          <w:drawing>
            <wp:anchor distT="0" distB="0" distL="114300" distR="114300" simplePos="0" relativeHeight="251658241" behindDoc="0" locked="0" layoutInCell="0" allowOverlap="1" wp14:anchorId="09F5E28C" wp14:editId="7ADFBF09">
              <wp:simplePos x="0" y="0"/>
              <wp:positionH relativeFrom="page">
                <wp:posOffset>0</wp:posOffset>
              </wp:positionH>
              <wp:positionV relativeFrom="page">
                <wp:posOffset>10234930</wp:posOffset>
              </wp:positionV>
              <wp:extent cx="7560310" cy="266700"/>
              <wp:effectExtent l="0" t="0" r="0" b="0"/>
              <wp:wrapNone/>
              <wp:docPr id="1" name="MSIPCMd67d4648b2d8f48689caf57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55E58A" w14:textId="0AC4899D"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4D9EE49C">
            <v:shapetype w14:anchorId="09F5E28C" id="_x0000_t202" coordsize="21600,21600" o:spt="202" path="m,l,21600r21600,l21600,xe">
              <v:stroke joinstyle="miter"/>
              <v:path gradientshapeok="t" o:connecttype="rect"/>
            </v:shapetype>
            <v:shape id="MSIPCMd67d4648b2d8f48689caf570"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SfGgMAADUGAAAOAAAAZHJzL2Uyb0RvYy54bWysVE1v2zgQvS+w/0HQYU91JDmyLHnjFIkD&#10;bwO4rQGnyJkmqYioRKokHSsN+t/3kZLcpNtDUexFGs4M5+PN41y87Zo6eOTaCCWXYXIWhwGXVDEh&#10;H5bhp7v1JA8DY4lkpFaSL8MnbsK3l3/+cXFsF3yqKlUzrgMEkWZxbJdhZW27iCJDK94Qc6ZaLmEs&#10;lW6IxVE/REyTI6I3dTSN4yw6Ks1arSg3Btqb3hhe+vhlyan9WJaG26BehqjN+q/23737RpcXZPGg&#10;SVsJOpRBfqOKhgiJpKdQN8SS4KDFf0I1gmplVGnPqGoiVZaCct8DukniH7rZVaTlvheAY9oTTOb/&#10;C0s/PG51IBhmFwaSNBjR+93tdvWeZXOWZmm+n7K8TPMsLygpZ3NgyLihQPD5ry8HZf9+R0y1Uoz3&#10;p0URp/NZfp4lbwYzFw+VHYx5CoIMhnvBbDXoZ8XspN/WhPKGy/FO77JWynLdy0OAW8l4NwTof1st&#10;GqKfXnntwABQc/Abq7pT7aCJT4k3vBxzQvnNMePYmgUA2rWAyHbXqnMoDXoDpRt4V+rG/THKAHbg&#10;83TiFe9sQKGcz7L4PIGJwjbNsnnsiRd9v91qY//hqgmcsAw1qvZ0Io8bY5ERrqOLSybVWtS1524t&#10;g+MyzM5nsb9wsuBGLZ0vikCMQeo5+Vwk0zS+nhaTdZbPJ+k6nU2KeZxP4qS4LrI4LdKb9TcXL0kX&#10;lWCMy42QfHwfSfpr/Bteas9s/0JelWpULZjrw9XmulvVOngkeKh7cOCzAxpNvPCKXpfjzehu/Psu&#10;IzezfjZOst2+Gwa2V+wJc9QK+GIUpqVrgaQbYuyWaDx6KLHI7Ed8yloBVDVIYVAp/fVneucPLGAN&#10;gyOWyDI0Xw5E8zCobyVeaZGkKcJaf4CgX2r3o1YempVC23iBqMqLztfWo1hq1dxjz125bDARSZET&#10;OI3iyuIEA/Yk5VdXXsZ+aYndyF1LXegR5Lvunuh24JkFfB/UuGbI4ge69b7uplRXB6tK4bnogO3R&#10;BPTugN3khzDsUbf8Xp691/dtf/kv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WmsSfGgMAADUGAAAOAAAAAAAAAAAA&#10;AAAAAC4CAABkcnMvZTJvRG9jLnhtbFBLAQItABQABgAIAAAAIQCDso8r3wAAAAsBAAAPAAAAAAAA&#10;AAAAAAAAAHQFAABkcnMvZG93bnJldi54bWxQSwUGAAAAAAQABADzAAAAgAYAAAAA&#10;" o:allowincell="f" filled="f" stroked="f" strokeweight=".5pt">
              <v:textbox inset=",0,,0">
                <w:txbxContent>
                  <w:p w14:paraId="75F360E3" w14:textId="0AC4899D"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r w:rsidR="00705561">
      <w:rPr>
        <w:noProof/>
        <w:lang w:eastAsia="en-AU"/>
      </w:rPr>
      <w:drawing>
        <wp:anchor distT="0" distB="0" distL="114300" distR="114300" simplePos="0" relativeHeight="251658240" behindDoc="0" locked="1" layoutInCell="0" allowOverlap="1" wp14:anchorId="32EBDABD" wp14:editId="1D336266">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9290" w14:textId="3CB0EEE4" w:rsidR="00332313" w:rsidRDefault="00836CEF">
    <w:pPr>
      <w:pStyle w:val="Footer"/>
    </w:pPr>
    <w:r>
      <w:rPr>
        <w:noProof/>
      </w:rPr>
      <mc:AlternateContent>
        <mc:Choice Requires="wps">
          <w:drawing>
            <wp:anchor distT="0" distB="0" distL="114300" distR="114300" simplePos="1" relativeHeight="251658242" behindDoc="0" locked="0" layoutInCell="0" allowOverlap="1" wp14:anchorId="6AC9829B" wp14:editId="3C3BF8B1">
              <wp:simplePos x="0" y="10234930"/>
              <wp:positionH relativeFrom="page">
                <wp:posOffset>0</wp:posOffset>
              </wp:positionH>
              <wp:positionV relativeFrom="page">
                <wp:posOffset>10234930</wp:posOffset>
              </wp:positionV>
              <wp:extent cx="7560310" cy="266700"/>
              <wp:effectExtent l="0" t="0" r="0" b="0"/>
              <wp:wrapNone/>
              <wp:docPr id="2" name="MSIPCMa00d492188d749a032e5ad3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22753034">
            <v:shapetype w14:anchorId="6AC9829B" id="_x0000_t202" coordsize="21600,21600" o:spt="202" path="m,l,21600r21600,l21600,xe">
              <v:stroke joinstyle="miter"/>
              <v:path gradientshapeok="t" o:connecttype="rect"/>
            </v:shapetype>
            <v:shape id="MSIPCMa00d492188d749a032e5ad3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RGGgMAAD4GAAAOAAAAZHJzL2Uyb0RvYy54bWysVE1v2zAMvQ/YfzB02Gmp7cRxYq9OkabI&#10;ViBtA6RDz4okx8ZsyZWUxl3R/z5KltOP7TAMu9gUSVHk4yNPz9q68h6YVKXgGQpPAuQxTgQt+S5D&#10;32+XgynylMac4kpwlqFHptDZ7OOH00OTsqEoREWZ9CAIV+mhyVChdZP6viIFq7E6EQ3jYMyFrLGG&#10;o9z5VOIDRK8rfxgEsX8QkjZSEKYUaC86I5rZ+HnOiL7Jc8W0V2UIctP2K+13a77+7BSnO4mboiQu&#10;DfwPWdS45PDoMdQF1tjby/K3UHVJpFAi1ydE1L7I85IwWwNUEwbvqtkUuGG2FgBHNUeY1P8LS64f&#10;1tIraYaGyOO4hhZdbS7XiyscBDRKhuF0SidRgoPRkI0xHTHkUaYIIPj06X4v9JdvWBULQVl3SpMg&#10;moynozj87Mys3BXaGacREMQZ7kqqC6cfJ+Ojfl1hwmrG+zudy1IIzWQnuwCXnLLWBXBOpVR6jXcu&#10;F+e3AQ4AOZ1nn9etaJwmOD69Ynn/KiifDTcOjUoBok0DIOn2XLTA8V6vQGla3uayNn9opgd2YNnj&#10;kVms1R4B5WQcB6MQTARswzieBJZ6/svtBnL/ykTtGSFDErK2hMIPK6UhE3DtXcxjXCzLqrLsrbh3&#10;yFA8Ggf2wtECNypufCEJiOGkjpVPSTiMgvNhMljG08kgWkbjQTIJpoMgTM6TOIiS6GL5bOKFUVqU&#10;lDK+KjnrJySM/o6BblY7btsZeZOqElVJTR0mN1PdopLeA4ZR3QILfhigoYhXXv7bdKwZquv/tkrf&#10;9KzrjZF0u20tv4992wr6CO2UAmCGjqiGLA1xVtiQR8L0gxI2mr6BT14JwFY4CXmFkD//pDf+AAlY&#10;kXeAbZIhdb/HEqaluuQwrkkYRRBW2wMI8rV222v5vl4IqD60WVnR+OqqF3Mp6jtYeHPzGpgwJ/Am&#10;wNWLCw0nMMDCJGw+tzIsmgbrFd80xITusb5t77BsHN00oHgt+n2D03es63zNTS7mey3y0lLS4Nuh&#10;CR0wB1hSthduoZot+PpsvV7W/uw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6wqRGGgMAAD4GAAAOAAAAAAAAAAAA&#10;AAAAAC4CAABkcnMvZTJvRG9jLnhtbFBLAQItABQABgAIAAAAIQCDso8r3wAAAAsBAAAPAAAAAAAA&#10;AAAAAAAAAHQFAABkcnMvZG93bnJldi54bWxQSwUGAAAAAAQABADzAAAAgAYAAAAA&#10;" o:allowincell="f" filled="f" stroked="f" strokeweight=".5pt">
              <v:textbox inset=",0,,0">
                <w:txbxContent>
                  <w:p w14:paraId="08CE8BEA"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6A7D" w14:textId="7CA2E25B" w:rsidR="00705561" w:rsidRPr="00A11421" w:rsidRDefault="00410E7E" w:rsidP="0051568D">
    <w:pPr>
      <w:pStyle w:val="DHHSfooter"/>
    </w:pPr>
    <w:r>
      <w:t>HDSS Bulletin 2</w:t>
    </w:r>
    <w:r w:rsidR="00630E48">
      <w:t>3</w:t>
    </w:r>
    <w:r w:rsidR="002F0EFD">
      <w:t>1</w:t>
    </w:r>
    <w:r w:rsidR="002F0EFD">
      <w:rPr>
        <w:noProof/>
      </w:rPr>
      <mc:AlternateContent>
        <mc:Choice Requires="wps">
          <w:drawing>
            <wp:anchor distT="0" distB="0" distL="114300" distR="114300" simplePos="0" relativeHeight="251658243" behindDoc="0" locked="0" layoutInCell="0" allowOverlap="1" wp14:anchorId="0FD2B685" wp14:editId="0D87D8C3">
              <wp:simplePos x="0" y="0"/>
              <wp:positionH relativeFrom="page">
                <wp:posOffset>0</wp:posOffset>
              </wp:positionH>
              <wp:positionV relativeFrom="page">
                <wp:posOffset>10234930</wp:posOffset>
              </wp:positionV>
              <wp:extent cx="7560310" cy="266700"/>
              <wp:effectExtent l="0" t="0" r="0" b="0"/>
              <wp:wrapNone/>
              <wp:docPr id="5" name="MSIPCMab7a4818a0446998f6cdd44d"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C8E916" w14:textId="77777777" w:rsidR="002F0EFD" w:rsidRPr="00630E48" w:rsidRDefault="002F0EFD" w:rsidP="002F0EFD">
                          <w:pPr>
                            <w:jc w:val="center"/>
                            <w:rPr>
                              <w:rFonts w:ascii="Arial Black" w:hAnsi="Arial Black"/>
                              <w:color w:val="000000"/>
                            </w:rPr>
                          </w:pPr>
                          <w:r w:rsidRPr="00630E4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4684E213">
            <v:shapetype w14:anchorId="0FD2B685" id="_x0000_t202" coordsize="21600,21600" o:spt="202" path="m,l,21600r21600,l21600,xe">
              <v:stroke joinstyle="miter"/>
              <v:path gradientshapeok="t" o:connecttype="rect"/>
            </v:shapetype>
            <v:shape id="MSIPCMab7a4818a0446998f6cdd44d" o:spid="_x0000_s1028" type="#_x0000_t202" alt="{&quot;HashCode&quot;:904758361,&quot;Height&quot;:841.0,&quot;Width&quot;:595.0,&quot;Placement&quot;:&quot;Footer&quot;,&quot;Index&quot;:&quot;Primary&quot;,&quot;Section&quot;:3,&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hvGgMAADwGAAAOAAAAZHJzL2Uyb0RvYy54bWysVE1v2zAMvQ/YfxB02Gmp7dRx4qxu0abI&#10;ViBtA6RDz4okx8JsyZWUxlnR/z5KttOP7TAMu0gUSVHk4xNPzpqqRI9cG6FkhqOjECMuqWJCbjL8&#10;/W4+mGBkLJGMlEryDO+5wWenHz+c7OopH6pClYxrBEGkme7qDBfW1tMgMLTgFTFHquYSjLnSFbFw&#10;1JuAabKD6FUZDMMwCXZKs1oryo0B7WVrxKc+fp5zam/z3HCLygxDbtav2q9rtwanJ2S60aQuBO3S&#10;IP+QRUWEhEcPoS6JJWirxW+hKkG1Miq3R1RVgcpzQbmvAaqJwnfVrApSc18LgGPqA0zm/4WlN49L&#10;jQTL8AgjSSpo0fXqajm7JusxiSfRhIRxnKTpJE8oY3HMMGLcUEDw6dPDVtkv34gpZorx9jRNw3g8&#10;mhwn0efOzMWmsJ1xEgNBOsO9YLbo9KN0dNAvS0J5xWV/p3WZK2W5buUuwJVkvOkCtNtSi4ro/Ruv&#10;FTAAqNn5HXd371TdacLDwwue92+C8tkxY1ebKQC0qgEi21yoBhje6w0oXcObXFduh1YisAPH9gde&#10;8cYiCsrxKAmPIzBRsA2TZBx64gUvt2tt7FeuKuSEDGvI2tOJPC6MhUzAtXdxj0k1F2XpuVtKtMtw&#10;cjwK/YWDBW6U0vlCEhCjk1pOPqXRMA4vhulgnkzGg3gejwbpOJwMwii9SJMwTuPL+bOLF8XTQjDG&#10;5UJI3v+PKP47/nU/tWW2/yFvUjWqFMzV4XJz1c1KjR4JfNQ1cOCHAxqKeOUVvE3Hm6G6fvdVBq5n&#10;bW+cZJt149k97Pu2VmwP7dQKYIaOmJrOBby9IMYuiYa/D0qYZ/YWlrxUgK3qJIwKpX/+Se/8ARKw&#10;YrSDWZJh87AlmmNUXkn4rGkUxxDW+gMI+rV23WvltpopqD7yWXnR+dqyF3OtqnsYd+fuNTARSeFN&#10;gKsXZxZOYIBxSfn5uZdhzNTELuSqpi50j/Vdc0903dHNAoo3qp82ZPqOda2vuynV+daqXHhKOnxb&#10;NKED7gAjyveiG6duBr4+e6+XoX/6Cw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DzMBhvGgMAADwGAAAOAAAAAAAAAAAA&#10;AAAAAC4CAABkcnMvZTJvRG9jLnhtbFBLAQItABQABgAIAAAAIQCDso8r3wAAAAsBAAAPAAAAAAAA&#10;AAAAAAAAAHQFAABkcnMvZG93bnJldi54bWxQSwUGAAAAAAQABADzAAAAgAYAAAAA&#10;" o:allowincell="f" filled="f" stroked="f" strokeweight=".5pt">
              <v:textbox inset=",0,,0">
                <w:txbxContent>
                  <w:p w14:paraId="09E77742" w14:textId="77777777" w:rsidR="002F0EFD" w:rsidRPr="00630E48" w:rsidRDefault="002F0EFD" w:rsidP="002F0EFD">
                    <w:pPr>
                      <w:jc w:val="center"/>
                      <w:rPr>
                        <w:rFonts w:ascii="Arial Black" w:hAnsi="Arial Black"/>
                        <w:color w:val="000000"/>
                      </w:rPr>
                    </w:pPr>
                    <w:r w:rsidRPr="00630E48">
                      <w:rPr>
                        <w:rFonts w:ascii="Arial Black" w:hAnsi="Arial Black"/>
                        <w:color w:val="000000"/>
                      </w:rPr>
                      <w:t>OFFICIAL</w:t>
                    </w:r>
                  </w:p>
                </w:txbxContent>
              </v:textbox>
              <w10:wrap anchorx="page" anchory="page"/>
            </v:shape>
          </w:pict>
        </mc:Fallback>
      </mc:AlternateContent>
    </w:r>
    <w:r w:rsidR="00705561" w:rsidRPr="00A11421">
      <w:tab/>
    </w:r>
    <w:r w:rsidR="00705561" w:rsidRPr="00A11421">
      <w:fldChar w:fldCharType="begin"/>
    </w:r>
    <w:r w:rsidR="00705561" w:rsidRPr="00A11421">
      <w:instrText xml:space="preserve"> PAGE </w:instrText>
    </w:r>
    <w:r w:rsidR="00705561" w:rsidRPr="00A11421">
      <w:fldChar w:fldCharType="separate"/>
    </w:r>
    <w:r w:rsidR="00782340">
      <w:rPr>
        <w:noProof/>
      </w:rPr>
      <w:t>6</w:t>
    </w:r>
    <w:r w:rsidR="00705561"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43254" w14:textId="77777777" w:rsidR="002125E7" w:rsidRDefault="002125E7" w:rsidP="002862F1">
      <w:pPr>
        <w:spacing w:before="120"/>
      </w:pPr>
      <w:r>
        <w:separator/>
      </w:r>
    </w:p>
  </w:footnote>
  <w:footnote w:type="continuationSeparator" w:id="0">
    <w:p w14:paraId="4EEFEF95" w14:textId="77777777" w:rsidR="002125E7" w:rsidRDefault="002125E7">
      <w:r>
        <w:continuationSeparator/>
      </w:r>
    </w:p>
  </w:footnote>
  <w:footnote w:type="continuationNotice" w:id="1">
    <w:p w14:paraId="1D1E4B8C" w14:textId="77777777" w:rsidR="002125E7" w:rsidRDefault="00212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73A1" w14:textId="77777777" w:rsidR="002F0EFD" w:rsidRDefault="002F0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7AD8" w14:textId="77777777" w:rsidR="002F0EFD" w:rsidRDefault="002F0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F28B2" w14:textId="77777777" w:rsidR="002F0EFD" w:rsidRDefault="002F0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54C1"/>
    <w:multiLevelType w:val="hybridMultilevel"/>
    <w:tmpl w:val="FFFFFFFF"/>
    <w:lvl w:ilvl="0" w:tplc="95CAD49E">
      <w:start w:val="1"/>
      <w:numFmt w:val="bullet"/>
      <w:lvlText w:val=""/>
      <w:lvlJc w:val="left"/>
      <w:pPr>
        <w:ind w:left="720" w:hanging="360"/>
      </w:pPr>
      <w:rPr>
        <w:rFonts w:ascii="Symbol" w:hAnsi="Symbol" w:hint="default"/>
      </w:rPr>
    </w:lvl>
    <w:lvl w:ilvl="1" w:tplc="465C86A6">
      <w:start w:val="1"/>
      <w:numFmt w:val="bullet"/>
      <w:lvlText w:val="o"/>
      <w:lvlJc w:val="left"/>
      <w:pPr>
        <w:ind w:left="1440" w:hanging="360"/>
      </w:pPr>
      <w:rPr>
        <w:rFonts w:ascii="Courier New" w:hAnsi="Courier New" w:hint="default"/>
      </w:rPr>
    </w:lvl>
    <w:lvl w:ilvl="2" w:tplc="2542B20E">
      <w:start w:val="1"/>
      <w:numFmt w:val="bullet"/>
      <w:lvlText w:val=""/>
      <w:lvlJc w:val="left"/>
      <w:pPr>
        <w:ind w:left="2160" w:hanging="360"/>
      </w:pPr>
      <w:rPr>
        <w:rFonts w:ascii="Wingdings" w:hAnsi="Wingdings" w:hint="default"/>
      </w:rPr>
    </w:lvl>
    <w:lvl w:ilvl="3" w:tplc="71CAB176">
      <w:start w:val="1"/>
      <w:numFmt w:val="bullet"/>
      <w:lvlText w:val=""/>
      <w:lvlJc w:val="left"/>
      <w:pPr>
        <w:ind w:left="2880" w:hanging="360"/>
      </w:pPr>
      <w:rPr>
        <w:rFonts w:ascii="Symbol" w:hAnsi="Symbol" w:hint="default"/>
      </w:rPr>
    </w:lvl>
    <w:lvl w:ilvl="4" w:tplc="91F60BE2">
      <w:start w:val="1"/>
      <w:numFmt w:val="bullet"/>
      <w:lvlText w:val="o"/>
      <w:lvlJc w:val="left"/>
      <w:pPr>
        <w:ind w:left="3600" w:hanging="360"/>
      </w:pPr>
      <w:rPr>
        <w:rFonts w:ascii="Courier New" w:hAnsi="Courier New" w:hint="default"/>
      </w:rPr>
    </w:lvl>
    <w:lvl w:ilvl="5" w:tplc="1BCA71C0">
      <w:start w:val="1"/>
      <w:numFmt w:val="bullet"/>
      <w:lvlText w:val=""/>
      <w:lvlJc w:val="left"/>
      <w:pPr>
        <w:ind w:left="4320" w:hanging="360"/>
      </w:pPr>
      <w:rPr>
        <w:rFonts w:ascii="Wingdings" w:hAnsi="Wingdings" w:hint="default"/>
      </w:rPr>
    </w:lvl>
    <w:lvl w:ilvl="6" w:tplc="5E0EAC50">
      <w:start w:val="1"/>
      <w:numFmt w:val="bullet"/>
      <w:lvlText w:val=""/>
      <w:lvlJc w:val="left"/>
      <w:pPr>
        <w:ind w:left="5040" w:hanging="360"/>
      </w:pPr>
      <w:rPr>
        <w:rFonts w:ascii="Symbol" w:hAnsi="Symbol" w:hint="default"/>
      </w:rPr>
    </w:lvl>
    <w:lvl w:ilvl="7" w:tplc="2F1CB3C8">
      <w:start w:val="1"/>
      <w:numFmt w:val="bullet"/>
      <w:lvlText w:val="o"/>
      <w:lvlJc w:val="left"/>
      <w:pPr>
        <w:ind w:left="5760" w:hanging="360"/>
      </w:pPr>
      <w:rPr>
        <w:rFonts w:ascii="Courier New" w:hAnsi="Courier New" w:hint="default"/>
      </w:rPr>
    </w:lvl>
    <w:lvl w:ilvl="8" w:tplc="A63E34E8">
      <w:start w:val="1"/>
      <w:numFmt w:val="bullet"/>
      <w:lvlText w:val=""/>
      <w:lvlJc w:val="left"/>
      <w:pPr>
        <w:ind w:left="6480" w:hanging="360"/>
      </w:pPr>
      <w:rPr>
        <w:rFonts w:ascii="Wingdings" w:hAnsi="Wingdings" w:hint="default"/>
      </w:rPr>
    </w:lvl>
  </w:abstractNum>
  <w:abstractNum w:abstractNumId="1" w15:restartNumberingAfterBreak="0">
    <w:nsid w:val="082D6037"/>
    <w:multiLevelType w:val="hybridMultilevel"/>
    <w:tmpl w:val="FFFFFFFF"/>
    <w:lvl w:ilvl="0" w:tplc="C65EA0FE">
      <w:start w:val="1"/>
      <w:numFmt w:val="bullet"/>
      <w:lvlText w:val=""/>
      <w:lvlJc w:val="left"/>
      <w:pPr>
        <w:ind w:left="720" w:hanging="360"/>
      </w:pPr>
      <w:rPr>
        <w:rFonts w:ascii="Symbol" w:hAnsi="Symbol" w:hint="default"/>
      </w:rPr>
    </w:lvl>
    <w:lvl w:ilvl="1" w:tplc="9CECB860">
      <w:start w:val="1"/>
      <w:numFmt w:val="bullet"/>
      <w:lvlText w:val="o"/>
      <w:lvlJc w:val="left"/>
      <w:pPr>
        <w:ind w:left="1440" w:hanging="360"/>
      </w:pPr>
      <w:rPr>
        <w:rFonts w:ascii="Courier New" w:hAnsi="Courier New" w:hint="default"/>
      </w:rPr>
    </w:lvl>
    <w:lvl w:ilvl="2" w:tplc="DA9AE3FE">
      <w:start w:val="1"/>
      <w:numFmt w:val="bullet"/>
      <w:lvlText w:val=""/>
      <w:lvlJc w:val="left"/>
      <w:pPr>
        <w:ind w:left="2160" w:hanging="360"/>
      </w:pPr>
      <w:rPr>
        <w:rFonts w:ascii="Wingdings" w:hAnsi="Wingdings" w:hint="default"/>
      </w:rPr>
    </w:lvl>
    <w:lvl w:ilvl="3" w:tplc="05B4431C">
      <w:start w:val="1"/>
      <w:numFmt w:val="bullet"/>
      <w:lvlText w:val=""/>
      <w:lvlJc w:val="left"/>
      <w:pPr>
        <w:ind w:left="2880" w:hanging="360"/>
      </w:pPr>
      <w:rPr>
        <w:rFonts w:ascii="Symbol" w:hAnsi="Symbol" w:hint="default"/>
      </w:rPr>
    </w:lvl>
    <w:lvl w:ilvl="4" w:tplc="ED4AC712">
      <w:start w:val="1"/>
      <w:numFmt w:val="bullet"/>
      <w:lvlText w:val="o"/>
      <w:lvlJc w:val="left"/>
      <w:pPr>
        <w:ind w:left="3600" w:hanging="360"/>
      </w:pPr>
      <w:rPr>
        <w:rFonts w:ascii="Courier New" w:hAnsi="Courier New" w:hint="default"/>
      </w:rPr>
    </w:lvl>
    <w:lvl w:ilvl="5" w:tplc="95EE54B0">
      <w:start w:val="1"/>
      <w:numFmt w:val="bullet"/>
      <w:lvlText w:val=""/>
      <w:lvlJc w:val="left"/>
      <w:pPr>
        <w:ind w:left="4320" w:hanging="360"/>
      </w:pPr>
      <w:rPr>
        <w:rFonts w:ascii="Wingdings" w:hAnsi="Wingdings" w:hint="default"/>
      </w:rPr>
    </w:lvl>
    <w:lvl w:ilvl="6" w:tplc="40148BC2">
      <w:start w:val="1"/>
      <w:numFmt w:val="bullet"/>
      <w:lvlText w:val=""/>
      <w:lvlJc w:val="left"/>
      <w:pPr>
        <w:ind w:left="5040" w:hanging="360"/>
      </w:pPr>
      <w:rPr>
        <w:rFonts w:ascii="Symbol" w:hAnsi="Symbol" w:hint="default"/>
      </w:rPr>
    </w:lvl>
    <w:lvl w:ilvl="7" w:tplc="39B8DB58">
      <w:start w:val="1"/>
      <w:numFmt w:val="bullet"/>
      <w:lvlText w:val="o"/>
      <w:lvlJc w:val="left"/>
      <w:pPr>
        <w:ind w:left="5760" w:hanging="360"/>
      </w:pPr>
      <w:rPr>
        <w:rFonts w:ascii="Courier New" w:hAnsi="Courier New" w:hint="default"/>
      </w:rPr>
    </w:lvl>
    <w:lvl w:ilvl="8" w:tplc="7908AA5C">
      <w:start w:val="1"/>
      <w:numFmt w:val="bullet"/>
      <w:lvlText w:val=""/>
      <w:lvlJc w:val="left"/>
      <w:pPr>
        <w:ind w:left="6480" w:hanging="360"/>
      </w:pPr>
      <w:rPr>
        <w:rFonts w:ascii="Wingdings" w:hAnsi="Wingdings" w:hint="default"/>
      </w:rPr>
    </w:lvl>
  </w:abstractNum>
  <w:abstractNum w:abstractNumId="2"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36D1"/>
    <w:multiLevelType w:val="hybridMultilevel"/>
    <w:tmpl w:val="FFFFFFFF"/>
    <w:lvl w:ilvl="0" w:tplc="7EAAD42C">
      <w:start w:val="1"/>
      <w:numFmt w:val="bullet"/>
      <w:lvlText w:val=""/>
      <w:lvlJc w:val="left"/>
      <w:pPr>
        <w:ind w:left="720" w:hanging="360"/>
      </w:pPr>
      <w:rPr>
        <w:rFonts w:ascii="Symbol" w:hAnsi="Symbol" w:hint="default"/>
      </w:rPr>
    </w:lvl>
    <w:lvl w:ilvl="1" w:tplc="4350D4FA">
      <w:start w:val="1"/>
      <w:numFmt w:val="bullet"/>
      <w:lvlText w:val="o"/>
      <w:lvlJc w:val="left"/>
      <w:pPr>
        <w:ind w:left="1440" w:hanging="360"/>
      </w:pPr>
      <w:rPr>
        <w:rFonts w:ascii="Courier New" w:hAnsi="Courier New" w:hint="default"/>
      </w:rPr>
    </w:lvl>
    <w:lvl w:ilvl="2" w:tplc="16EE3008">
      <w:start w:val="1"/>
      <w:numFmt w:val="bullet"/>
      <w:lvlText w:val=""/>
      <w:lvlJc w:val="left"/>
      <w:pPr>
        <w:ind w:left="2160" w:hanging="360"/>
      </w:pPr>
      <w:rPr>
        <w:rFonts w:ascii="Wingdings" w:hAnsi="Wingdings" w:hint="default"/>
      </w:rPr>
    </w:lvl>
    <w:lvl w:ilvl="3" w:tplc="FC3C4764">
      <w:start w:val="1"/>
      <w:numFmt w:val="bullet"/>
      <w:lvlText w:val=""/>
      <w:lvlJc w:val="left"/>
      <w:pPr>
        <w:ind w:left="2880" w:hanging="360"/>
      </w:pPr>
      <w:rPr>
        <w:rFonts w:ascii="Symbol" w:hAnsi="Symbol" w:hint="default"/>
      </w:rPr>
    </w:lvl>
    <w:lvl w:ilvl="4" w:tplc="3AF40BEA">
      <w:start w:val="1"/>
      <w:numFmt w:val="bullet"/>
      <w:lvlText w:val="o"/>
      <w:lvlJc w:val="left"/>
      <w:pPr>
        <w:ind w:left="3600" w:hanging="360"/>
      </w:pPr>
      <w:rPr>
        <w:rFonts w:ascii="Courier New" w:hAnsi="Courier New" w:hint="default"/>
      </w:rPr>
    </w:lvl>
    <w:lvl w:ilvl="5" w:tplc="7F8814C8">
      <w:start w:val="1"/>
      <w:numFmt w:val="bullet"/>
      <w:lvlText w:val=""/>
      <w:lvlJc w:val="left"/>
      <w:pPr>
        <w:ind w:left="4320" w:hanging="360"/>
      </w:pPr>
      <w:rPr>
        <w:rFonts w:ascii="Wingdings" w:hAnsi="Wingdings" w:hint="default"/>
      </w:rPr>
    </w:lvl>
    <w:lvl w:ilvl="6" w:tplc="AD8EB996">
      <w:start w:val="1"/>
      <w:numFmt w:val="bullet"/>
      <w:lvlText w:val=""/>
      <w:lvlJc w:val="left"/>
      <w:pPr>
        <w:ind w:left="5040" w:hanging="360"/>
      </w:pPr>
      <w:rPr>
        <w:rFonts w:ascii="Symbol" w:hAnsi="Symbol" w:hint="default"/>
      </w:rPr>
    </w:lvl>
    <w:lvl w:ilvl="7" w:tplc="5C4A1482">
      <w:start w:val="1"/>
      <w:numFmt w:val="bullet"/>
      <w:lvlText w:val="o"/>
      <w:lvlJc w:val="left"/>
      <w:pPr>
        <w:ind w:left="5760" w:hanging="360"/>
      </w:pPr>
      <w:rPr>
        <w:rFonts w:ascii="Courier New" w:hAnsi="Courier New" w:hint="default"/>
      </w:rPr>
    </w:lvl>
    <w:lvl w:ilvl="8" w:tplc="090EBB3A">
      <w:start w:val="1"/>
      <w:numFmt w:val="bullet"/>
      <w:lvlText w:val=""/>
      <w:lvlJc w:val="left"/>
      <w:pPr>
        <w:ind w:left="6480" w:hanging="360"/>
      </w:pPr>
      <w:rPr>
        <w:rFonts w:ascii="Wingdings" w:hAnsi="Wingdings" w:hint="default"/>
      </w:rPr>
    </w:lvl>
  </w:abstractNum>
  <w:abstractNum w:abstractNumId="4" w15:restartNumberingAfterBreak="0">
    <w:nsid w:val="145668F1"/>
    <w:multiLevelType w:val="hybridMultilevel"/>
    <w:tmpl w:val="673CF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A29F9"/>
    <w:multiLevelType w:val="hybridMultilevel"/>
    <w:tmpl w:val="FFFFFFFF"/>
    <w:lvl w:ilvl="0" w:tplc="E3FA8E4C">
      <w:start w:val="1"/>
      <w:numFmt w:val="bullet"/>
      <w:lvlText w:val=""/>
      <w:lvlJc w:val="left"/>
      <w:pPr>
        <w:ind w:left="720" w:hanging="360"/>
      </w:pPr>
      <w:rPr>
        <w:rFonts w:ascii="Symbol" w:hAnsi="Symbol" w:hint="default"/>
      </w:rPr>
    </w:lvl>
    <w:lvl w:ilvl="1" w:tplc="667C1AAA">
      <w:start w:val="1"/>
      <w:numFmt w:val="bullet"/>
      <w:lvlText w:val="o"/>
      <w:lvlJc w:val="left"/>
      <w:pPr>
        <w:ind w:left="1440" w:hanging="360"/>
      </w:pPr>
      <w:rPr>
        <w:rFonts w:ascii="Courier New" w:hAnsi="Courier New" w:hint="default"/>
      </w:rPr>
    </w:lvl>
    <w:lvl w:ilvl="2" w:tplc="567AD7D6">
      <w:start w:val="1"/>
      <w:numFmt w:val="bullet"/>
      <w:lvlText w:val=""/>
      <w:lvlJc w:val="left"/>
      <w:pPr>
        <w:ind w:left="2160" w:hanging="360"/>
      </w:pPr>
      <w:rPr>
        <w:rFonts w:ascii="Wingdings" w:hAnsi="Wingdings" w:hint="default"/>
      </w:rPr>
    </w:lvl>
    <w:lvl w:ilvl="3" w:tplc="E2C64FD6">
      <w:start w:val="1"/>
      <w:numFmt w:val="bullet"/>
      <w:lvlText w:val=""/>
      <w:lvlJc w:val="left"/>
      <w:pPr>
        <w:ind w:left="2880" w:hanging="360"/>
      </w:pPr>
      <w:rPr>
        <w:rFonts w:ascii="Symbol" w:hAnsi="Symbol" w:hint="default"/>
      </w:rPr>
    </w:lvl>
    <w:lvl w:ilvl="4" w:tplc="2564C270">
      <w:start w:val="1"/>
      <w:numFmt w:val="bullet"/>
      <w:lvlText w:val="o"/>
      <w:lvlJc w:val="left"/>
      <w:pPr>
        <w:ind w:left="3600" w:hanging="360"/>
      </w:pPr>
      <w:rPr>
        <w:rFonts w:ascii="Courier New" w:hAnsi="Courier New" w:hint="default"/>
      </w:rPr>
    </w:lvl>
    <w:lvl w:ilvl="5" w:tplc="D09A6322">
      <w:start w:val="1"/>
      <w:numFmt w:val="bullet"/>
      <w:lvlText w:val=""/>
      <w:lvlJc w:val="left"/>
      <w:pPr>
        <w:ind w:left="4320" w:hanging="360"/>
      </w:pPr>
      <w:rPr>
        <w:rFonts w:ascii="Wingdings" w:hAnsi="Wingdings" w:hint="default"/>
      </w:rPr>
    </w:lvl>
    <w:lvl w:ilvl="6" w:tplc="99329AE6">
      <w:start w:val="1"/>
      <w:numFmt w:val="bullet"/>
      <w:lvlText w:val=""/>
      <w:lvlJc w:val="left"/>
      <w:pPr>
        <w:ind w:left="5040" w:hanging="360"/>
      </w:pPr>
      <w:rPr>
        <w:rFonts w:ascii="Symbol" w:hAnsi="Symbol" w:hint="default"/>
      </w:rPr>
    </w:lvl>
    <w:lvl w:ilvl="7" w:tplc="05E45948">
      <w:start w:val="1"/>
      <w:numFmt w:val="bullet"/>
      <w:lvlText w:val="o"/>
      <w:lvlJc w:val="left"/>
      <w:pPr>
        <w:ind w:left="5760" w:hanging="360"/>
      </w:pPr>
      <w:rPr>
        <w:rFonts w:ascii="Courier New" w:hAnsi="Courier New" w:hint="default"/>
      </w:rPr>
    </w:lvl>
    <w:lvl w:ilvl="8" w:tplc="8382770C">
      <w:start w:val="1"/>
      <w:numFmt w:val="bullet"/>
      <w:lvlText w:val=""/>
      <w:lvlJc w:val="left"/>
      <w:pPr>
        <w:ind w:left="6480" w:hanging="360"/>
      </w:pPr>
      <w:rPr>
        <w:rFonts w:ascii="Wingdings" w:hAnsi="Wingdings" w:hint="default"/>
      </w:rPr>
    </w:lvl>
  </w:abstractNum>
  <w:abstractNum w:abstractNumId="6" w15:restartNumberingAfterBreak="0">
    <w:nsid w:val="25375E52"/>
    <w:multiLevelType w:val="multilevel"/>
    <w:tmpl w:val="CDEA1C02"/>
    <w:styleLink w:val="ZZChapternumber"/>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8A87821"/>
    <w:multiLevelType w:val="hybridMultilevel"/>
    <w:tmpl w:val="1C160052"/>
    <w:lvl w:ilvl="0" w:tplc="1954F302">
      <w:start w:val="1"/>
      <w:numFmt w:val="decimal"/>
      <w:pStyle w:val="Heading2"/>
      <w:lvlText w:val="23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8" w15:restartNumberingAfterBreak="0">
    <w:nsid w:val="28D51B47"/>
    <w:multiLevelType w:val="multilevel"/>
    <w:tmpl w:val="4B4E7622"/>
    <w:numStyleLink w:val="ZZNumbers"/>
  </w:abstractNum>
  <w:abstractNum w:abstractNumId="9" w15:restartNumberingAfterBreak="0">
    <w:nsid w:val="327C707E"/>
    <w:multiLevelType w:val="hybridMultilevel"/>
    <w:tmpl w:val="FFFFFFFF"/>
    <w:lvl w:ilvl="0" w:tplc="E996AB6A">
      <w:start w:val="1"/>
      <w:numFmt w:val="decimal"/>
      <w:lvlText w:val="230.%1"/>
      <w:lvlJc w:val="right"/>
      <w:pPr>
        <w:ind w:left="720" w:hanging="360"/>
      </w:pPr>
    </w:lvl>
    <w:lvl w:ilvl="1" w:tplc="80166F58">
      <w:start w:val="1"/>
      <w:numFmt w:val="lowerLetter"/>
      <w:lvlText w:val="%2."/>
      <w:lvlJc w:val="left"/>
      <w:pPr>
        <w:ind w:left="1440" w:hanging="360"/>
      </w:pPr>
    </w:lvl>
    <w:lvl w:ilvl="2" w:tplc="0D32BC0A">
      <w:start w:val="1"/>
      <w:numFmt w:val="lowerRoman"/>
      <w:lvlText w:val="%3."/>
      <w:lvlJc w:val="right"/>
      <w:pPr>
        <w:ind w:left="2160" w:hanging="180"/>
      </w:pPr>
    </w:lvl>
    <w:lvl w:ilvl="3" w:tplc="541066E0">
      <w:start w:val="1"/>
      <w:numFmt w:val="decimal"/>
      <w:lvlText w:val="%4."/>
      <w:lvlJc w:val="left"/>
      <w:pPr>
        <w:ind w:left="2880" w:hanging="360"/>
      </w:pPr>
    </w:lvl>
    <w:lvl w:ilvl="4" w:tplc="207EF7EA">
      <w:start w:val="1"/>
      <w:numFmt w:val="lowerLetter"/>
      <w:lvlText w:val="%5."/>
      <w:lvlJc w:val="left"/>
      <w:pPr>
        <w:ind w:left="3600" w:hanging="360"/>
      </w:pPr>
    </w:lvl>
    <w:lvl w:ilvl="5" w:tplc="6EAC4410">
      <w:start w:val="1"/>
      <w:numFmt w:val="lowerRoman"/>
      <w:lvlText w:val="%6."/>
      <w:lvlJc w:val="right"/>
      <w:pPr>
        <w:ind w:left="4320" w:hanging="180"/>
      </w:pPr>
    </w:lvl>
    <w:lvl w:ilvl="6" w:tplc="6AB652FA">
      <w:start w:val="1"/>
      <w:numFmt w:val="decimal"/>
      <w:lvlText w:val="%7."/>
      <w:lvlJc w:val="left"/>
      <w:pPr>
        <w:ind w:left="5040" w:hanging="360"/>
      </w:pPr>
    </w:lvl>
    <w:lvl w:ilvl="7" w:tplc="AA1A480C">
      <w:start w:val="1"/>
      <w:numFmt w:val="lowerLetter"/>
      <w:lvlText w:val="%8."/>
      <w:lvlJc w:val="left"/>
      <w:pPr>
        <w:ind w:left="5760" w:hanging="360"/>
      </w:pPr>
    </w:lvl>
    <w:lvl w:ilvl="8" w:tplc="7E980C5C">
      <w:start w:val="1"/>
      <w:numFmt w:val="lowerRoman"/>
      <w:lvlText w:val="%9."/>
      <w:lvlJc w:val="right"/>
      <w:pPr>
        <w:ind w:left="6480" w:hanging="180"/>
      </w:pPr>
    </w:lvl>
  </w:abstractNum>
  <w:abstractNum w:abstractNumId="10" w15:restartNumberingAfterBreak="0">
    <w:nsid w:val="3639543F"/>
    <w:multiLevelType w:val="hybridMultilevel"/>
    <w:tmpl w:val="FFFFFFFF"/>
    <w:lvl w:ilvl="0" w:tplc="8E8C22CA">
      <w:start w:val="1"/>
      <w:numFmt w:val="bullet"/>
      <w:lvlText w:val=""/>
      <w:lvlJc w:val="left"/>
      <w:pPr>
        <w:ind w:left="720" w:hanging="360"/>
      </w:pPr>
      <w:rPr>
        <w:rFonts w:ascii="Symbol" w:hAnsi="Symbol" w:hint="default"/>
      </w:rPr>
    </w:lvl>
    <w:lvl w:ilvl="1" w:tplc="E68C15A6">
      <w:start w:val="1"/>
      <w:numFmt w:val="bullet"/>
      <w:lvlText w:val="o"/>
      <w:lvlJc w:val="left"/>
      <w:pPr>
        <w:ind w:left="1440" w:hanging="360"/>
      </w:pPr>
      <w:rPr>
        <w:rFonts w:ascii="Courier New" w:hAnsi="Courier New" w:hint="default"/>
      </w:rPr>
    </w:lvl>
    <w:lvl w:ilvl="2" w:tplc="015C73F4">
      <w:start w:val="1"/>
      <w:numFmt w:val="bullet"/>
      <w:lvlText w:val=""/>
      <w:lvlJc w:val="left"/>
      <w:pPr>
        <w:ind w:left="2160" w:hanging="360"/>
      </w:pPr>
      <w:rPr>
        <w:rFonts w:ascii="Wingdings" w:hAnsi="Wingdings" w:hint="default"/>
      </w:rPr>
    </w:lvl>
    <w:lvl w:ilvl="3" w:tplc="F28C77CC">
      <w:start w:val="1"/>
      <w:numFmt w:val="bullet"/>
      <w:lvlText w:val=""/>
      <w:lvlJc w:val="left"/>
      <w:pPr>
        <w:ind w:left="2880" w:hanging="360"/>
      </w:pPr>
      <w:rPr>
        <w:rFonts w:ascii="Symbol" w:hAnsi="Symbol" w:hint="default"/>
      </w:rPr>
    </w:lvl>
    <w:lvl w:ilvl="4" w:tplc="67105C6A">
      <w:start w:val="1"/>
      <w:numFmt w:val="bullet"/>
      <w:lvlText w:val="o"/>
      <w:lvlJc w:val="left"/>
      <w:pPr>
        <w:ind w:left="3600" w:hanging="360"/>
      </w:pPr>
      <w:rPr>
        <w:rFonts w:ascii="Courier New" w:hAnsi="Courier New" w:hint="default"/>
      </w:rPr>
    </w:lvl>
    <w:lvl w:ilvl="5" w:tplc="D0CE168E">
      <w:start w:val="1"/>
      <w:numFmt w:val="bullet"/>
      <w:lvlText w:val=""/>
      <w:lvlJc w:val="left"/>
      <w:pPr>
        <w:ind w:left="4320" w:hanging="360"/>
      </w:pPr>
      <w:rPr>
        <w:rFonts w:ascii="Wingdings" w:hAnsi="Wingdings" w:hint="default"/>
      </w:rPr>
    </w:lvl>
    <w:lvl w:ilvl="6" w:tplc="9C422E0C">
      <w:start w:val="1"/>
      <w:numFmt w:val="bullet"/>
      <w:lvlText w:val=""/>
      <w:lvlJc w:val="left"/>
      <w:pPr>
        <w:ind w:left="5040" w:hanging="360"/>
      </w:pPr>
      <w:rPr>
        <w:rFonts w:ascii="Symbol" w:hAnsi="Symbol" w:hint="default"/>
      </w:rPr>
    </w:lvl>
    <w:lvl w:ilvl="7" w:tplc="D3469AE4">
      <w:start w:val="1"/>
      <w:numFmt w:val="bullet"/>
      <w:lvlText w:val="o"/>
      <w:lvlJc w:val="left"/>
      <w:pPr>
        <w:ind w:left="5760" w:hanging="360"/>
      </w:pPr>
      <w:rPr>
        <w:rFonts w:ascii="Courier New" w:hAnsi="Courier New" w:hint="default"/>
      </w:rPr>
    </w:lvl>
    <w:lvl w:ilvl="8" w:tplc="A3685D40">
      <w:start w:val="1"/>
      <w:numFmt w:val="bullet"/>
      <w:lvlText w:val=""/>
      <w:lvlJc w:val="left"/>
      <w:pPr>
        <w:ind w:left="6480" w:hanging="360"/>
      </w:pPr>
      <w:rPr>
        <w:rFonts w:ascii="Wingdings" w:hAnsi="Wingdings" w:hint="default"/>
      </w:rPr>
    </w:lvl>
  </w:abstractNum>
  <w:abstractNum w:abstractNumId="11" w15:restartNumberingAfterBreak="0">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435AAD"/>
    <w:multiLevelType w:val="hybridMultilevel"/>
    <w:tmpl w:val="FFFFFFFF"/>
    <w:lvl w:ilvl="0" w:tplc="B7DE3B6C">
      <w:start w:val="1"/>
      <w:numFmt w:val="bullet"/>
      <w:lvlText w:val=""/>
      <w:lvlJc w:val="left"/>
      <w:pPr>
        <w:ind w:left="720" w:hanging="360"/>
      </w:pPr>
      <w:rPr>
        <w:rFonts w:ascii="Symbol" w:hAnsi="Symbol" w:hint="default"/>
      </w:rPr>
    </w:lvl>
    <w:lvl w:ilvl="1" w:tplc="26AC1DC6">
      <w:start w:val="1"/>
      <w:numFmt w:val="bullet"/>
      <w:lvlText w:val="o"/>
      <w:lvlJc w:val="left"/>
      <w:pPr>
        <w:ind w:left="1440" w:hanging="360"/>
      </w:pPr>
      <w:rPr>
        <w:rFonts w:ascii="Courier New" w:hAnsi="Courier New" w:hint="default"/>
      </w:rPr>
    </w:lvl>
    <w:lvl w:ilvl="2" w:tplc="AC607476">
      <w:start w:val="1"/>
      <w:numFmt w:val="bullet"/>
      <w:lvlText w:val=""/>
      <w:lvlJc w:val="left"/>
      <w:pPr>
        <w:ind w:left="2160" w:hanging="360"/>
      </w:pPr>
      <w:rPr>
        <w:rFonts w:ascii="Wingdings" w:hAnsi="Wingdings" w:hint="default"/>
      </w:rPr>
    </w:lvl>
    <w:lvl w:ilvl="3" w:tplc="71AEC122">
      <w:start w:val="1"/>
      <w:numFmt w:val="bullet"/>
      <w:lvlText w:val=""/>
      <w:lvlJc w:val="left"/>
      <w:pPr>
        <w:ind w:left="2880" w:hanging="360"/>
      </w:pPr>
      <w:rPr>
        <w:rFonts w:ascii="Symbol" w:hAnsi="Symbol" w:hint="default"/>
      </w:rPr>
    </w:lvl>
    <w:lvl w:ilvl="4" w:tplc="E3DC0E24">
      <w:start w:val="1"/>
      <w:numFmt w:val="bullet"/>
      <w:lvlText w:val="o"/>
      <w:lvlJc w:val="left"/>
      <w:pPr>
        <w:ind w:left="3600" w:hanging="360"/>
      </w:pPr>
      <w:rPr>
        <w:rFonts w:ascii="Courier New" w:hAnsi="Courier New" w:hint="default"/>
      </w:rPr>
    </w:lvl>
    <w:lvl w:ilvl="5" w:tplc="F11A27C0">
      <w:start w:val="1"/>
      <w:numFmt w:val="bullet"/>
      <w:lvlText w:val=""/>
      <w:lvlJc w:val="left"/>
      <w:pPr>
        <w:ind w:left="4320" w:hanging="360"/>
      </w:pPr>
      <w:rPr>
        <w:rFonts w:ascii="Wingdings" w:hAnsi="Wingdings" w:hint="default"/>
      </w:rPr>
    </w:lvl>
    <w:lvl w:ilvl="6" w:tplc="6C7A1B88">
      <w:start w:val="1"/>
      <w:numFmt w:val="bullet"/>
      <w:lvlText w:val=""/>
      <w:lvlJc w:val="left"/>
      <w:pPr>
        <w:ind w:left="5040" w:hanging="360"/>
      </w:pPr>
      <w:rPr>
        <w:rFonts w:ascii="Symbol" w:hAnsi="Symbol" w:hint="default"/>
      </w:rPr>
    </w:lvl>
    <w:lvl w:ilvl="7" w:tplc="81F8B022">
      <w:start w:val="1"/>
      <w:numFmt w:val="bullet"/>
      <w:lvlText w:val="o"/>
      <w:lvlJc w:val="left"/>
      <w:pPr>
        <w:ind w:left="5760" w:hanging="360"/>
      </w:pPr>
      <w:rPr>
        <w:rFonts w:ascii="Courier New" w:hAnsi="Courier New" w:hint="default"/>
      </w:rPr>
    </w:lvl>
    <w:lvl w:ilvl="8" w:tplc="83C8F2A4">
      <w:start w:val="1"/>
      <w:numFmt w:val="bullet"/>
      <w:lvlText w:val=""/>
      <w:lvlJc w:val="left"/>
      <w:pPr>
        <w:ind w:left="6480" w:hanging="360"/>
      </w:pPr>
      <w:rPr>
        <w:rFonts w:ascii="Wingdings" w:hAnsi="Wingdings" w:hint="default"/>
      </w:rPr>
    </w:lvl>
  </w:abstractNum>
  <w:abstractNum w:abstractNumId="14" w15:restartNumberingAfterBreak="0">
    <w:nsid w:val="491A4028"/>
    <w:multiLevelType w:val="hybridMultilevel"/>
    <w:tmpl w:val="FFFFFFFF"/>
    <w:lvl w:ilvl="0" w:tplc="FC807BF2">
      <w:start w:val="1"/>
      <w:numFmt w:val="bullet"/>
      <w:lvlText w:val=""/>
      <w:lvlJc w:val="left"/>
      <w:pPr>
        <w:ind w:left="720" w:hanging="360"/>
      </w:pPr>
      <w:rPr>
        <w:rFonts w:ascii="Symbol" w:hAnsi="Symbol" w:hint="default"/>
      </w:rPr>
    </w:lvl>
    <w:lvl w:ilvl="1" w:tplc="672A4B46">
      <w:start w:val="1"/>
      <w:numFmt w:val="bullet"/>
      <w:lvlText w:val="o"/>
      <w:lvlJc w:val="left"/>
      <w:pPr>
        <w:ind w:left="1440" w:hanging="360"/>
      </w:pPr>
      <w:rPr>
        <w:rFonts w:ascii="Courier New" w:hAnsi="Courier New" w:hint="default"/>
      </w:rPr>
    </w:lvl>
    <w:lvl w:ilvl="2" w:tplc="4D6EFD98">
      <w:start w:val="1"/>
      <w:numFmt w:val="bullet"/>
      <w:lvlText w:val=""/>
      <w:lvlJc w:val="left"/>
      <w:pPr>
        <w:ind w:left="2160" w:hanging="360"/>
      </w:pPr>
      <w:rPr>
        <w:rFonts w:ascii="Wingdings" w:hAnsi="Wingdings" w:hint="default"/>
      </w:rPr>
    </w:lvl>
    <w:lvl w:ilvl="3" w:tplc="5D480E16">
      <w:start w:val="1"/>
      <w:numFmt w:val="bullet"/>
      <w:lvlText w:val=""/>
      <w:lvlJc w:val="left"/>
      <w:pPr>
        <w:ind w:left="2880" w:hanging="360"/>
      </w:pPr>
      <w:rPr>
        <w:rFonts w:ascii="Symbol" w:hAnsi="Symbol" w:hint="default"/>
      </w:rPr>
    </w:lvl>
    <w:lvl w:ilvl="4" w:tplc="D81405F4">
      <w:start w:val="1"/>
      <w:numFmt w:val="bullet"/>
      <w:lvlText w:val="o"/>
      <w:lvlJc w:val="left"/>
      <w:pPr>
        <w:ind w:left="3600" w:hanging="360"/>
      </w:pPr>
      <w:rPr>
        <w:rFonts w:ascii="Courier New" w:hAnsi="Courier New" w:hint="default"/>
      </w:rPr>
    </w:lvl>
    <w:lvl w:ilvl="5" w:tplc="B2166288">
      <w:start w:val="1"/>
      <w:numFmt w:val="bullet"/>
      <w:lvlText w:val=""/>
      <w:lvlJc w:val="left"/>
      <w:pPr>
        <w:ind w:left="4320" w:hanging="360"/>
      </w:pPr>
      <w:rPr>
        <w:rFonts w:ascii="Wingdings" w:hAnsi="Wingdings" w:hint="default"/>
      </w:rPr>
    </w:lvl>
    <w:lvl w:ilvl="6" w:tplc="5E289AEA">
      <w:start w:val="1"/>
      <w:numFmt w:val="bullet"/>
      <w:lvlText w:val=""/>
      <w:lvlJc w:val="left"/>
      <w:pPr>
        <w:ind w:left="5040" w:hanging="360"/>
      </w:pPr>
      <w:rPr>
        <w:rFonts w:ascii="Symbol" w:hAnsi="Symbol" w:hint="default"/>
      </w:rPr>
    </w:lvl>
    <w:lvl w:ilvl="7" w:tplc="7100725C">
      <w:start w:val="1"/>
      <w:numFmt w:val="bullet"/>
      <w:lvlText w:val="o"/>
      <w:lvlJc w:val="left"/>
      <w:pPr>
        <w:ind w:left="5760" w:hanging="360"/>
      </w:pPr>
      <w:rPr>
        <w:rFonts w:ascii="Courier New" w:hAnsi="Courier New" w:hint="default"/>
      </w:rPr>
    </w:lvl>
    <w:lvl w:ilvl="8" w:tplc="C2108EC4">
      <w:start w:val="1"/>
      <w:numFmt w:val="bullet"/>
      <w:lvlText w:val=""/>
      <w:lvlJc w:val="left"/>
      <w:pPr>
        <w:ind w:left="6480" w:hanging="360"/>
      </w:pPr>
      <w:rPr>
        <w:rFonts w:ascii="Wingdings" w:hAnsi="Wingdings" w:hint="default"/>
      </w:rPr>
    </w:lvl>
  </w:abstractNum>
  <w:abstractNum w:abstractNumId="15" w15:restartNumberingAfterBreak="0">
    <w:nsid w:val="4AB4258B"/>
    <w:multiLevelType w:val="hybridMultilevel"/>
    <w:tmpl w:val="FFFFFFFF"/>
    <w:lvl w:ilvl="0" w:tplc="164E1F76">
      <w:start w:val="1"/>
      <w:numFmt w:val="bullet"/>
      <w:lvlText w:val=""/>
      <w:lvlJc w:val="left"/>
      <w:pPr>
        <w:ind w:left="720" w:hanging="360"/>
      </w:pPr>
      <w:rPr>
        <w:rFonts w:ascii="Symbol" w:hAnsi="Symbol" w:hint="default"/>
      </w:rPr>
    </w:lvl>
    <w:lvl w:ilvl="1" w:tplc="7CAC3D58">
      <w:start w:val="1"/>
      <w:numFmt w:val="bullet"/>
      <w:lvlText w:val="o"/>
      <w:lvlJc w:val="left"/>
      <w:pPr>
        <w:ind w:left="1440" w:hanging="360"/>
      </w:pPr>
      <w:rPr>
        <w:rFonts w:ascii="Courier New" w:hAnsi="Courier New" w:hint="default"/>
      </w:rPr>
    </w:lvl>
    <w:lvl w:ilvl="2" w:tplc="E9F4E26A">
      <w:start w:val="1"/>
      <w:numFmt w:val="bullet"/>
      <w:lvlText w:val=""/>
      <w:lvlJc w:val="left"/>
      <w:pPr>
        <w:ind w:left="2160" w:hanging="360"/>
      </w:pPr>
      <w:rPr>
        <w:rFonts w:ascii="Wingdings" w:hAnsi="Wingdings" w:hint="default"/>
      </w:rPr>
    </w:lvl>
    <w:lvl w:ilvl="3" w:tplc="8DE0523E">
      <w:start w:val="1"/>
      <w:numFmt w:val="bullet"/>
      <w:lvlText w:val=""/>
      <w:lvlJc w:val="left"/>
      <w:pPr>
        <w:ind w:left="2880" w:hanging="360"/>
      </w:pPr>
      <w:rPr>
        <w:rFonts w:ascii="Symbol" w:hAnsi="Symbol" w:hint="default"/>
      </w:rPr>
    </w:lvl>
    <w:lvl w:ilvl="4" w:tplc="A6687C2A">
      <w:start w:val="1"/>
      <w:numFmt w:val="bullet"/>
      <w:lvlText w:val="o"/>
      <w:lvlJc w:val="left"/>
      <w:pPr>
        <w:ind w:left="3600" w:hanging="360"/>
      </w:pPr>
      <w:rPr>
        <w:rFonts w:ascii="Courier New" w:hAnsi="Courier New" w:hint="default"/>
      </w:rPr>
    </w:lvl>
    <w:lvl w:ilvl="5" w:tplc="DCAC6012">
      <w:start w:val="1"/>
      <w:numFmt w:val="bullet"/>
      <w:lvlText w:val=""/>
      <w:lvlJc w:val="left"/>
      <w:pPr>
        <w:ind w:left="4320" w:hanging="360"/>
      </w:pPr>
      <w:rPr>
        <w:rFonts w:ascii="Wingdings" w:hAnsi="Wingdings" w:hint="default"/>
      </w:rPr>
    </w:lvl>
    <w:lvl w:ilvl="6" w:tplc="1502724A">
      <w:start w:val="1"/>
      <w:numFmt w:val="bullet"/>
      <w:lvlText w:val=""/>
      <w:lvlJc w:val="left"/>
      <w:pPr>
        <w:ind w:left="5040" w:hanging="360"/>
      </w:pPr>
      <w:rPr>
        <w:rFonts w:ascii="Symbol" w:hAnsi="Symbol" w:hint="default"/>
      </w:rPr>
    </w:lvl>
    <w:lvl w:ilvl="7" w:tplc="16622A58">
      <w:start w:val="1"/>
      <w:numFmt w:val="bullet"/>
      <w:lvlText w:val="o"/>
      <w:lvlJc w:val="left"/>
      <w:pPr>
        <w:ind w:left="5760" w:hanging="360"/>
      </w:pPr>
      <w:rPr>
        <w:rFonts w:ascii="Courier New" w:hAnsi="Courier New" w:hint="default"/>
      </w:rPr>
    </w:lvl>
    <w:lvl w:ilvl="8" w:tplc="D98A2694">
      <w:start w:val="1"/>
      <w:numFmt w:val="bullet"/>
      <w:lvlText w:val=""/>
      <w:lvlJc w:val="left"/>
      <w:pPr>
        <w:ind w:left="6480" w:hanging="360"/>
      </w:pPr>
      <w:rPr>
        <w:rFonts w:ascii="Wingdings" w:hAnsi="Wingdings" w:hint="default"/>
      </w:rPr>
    </w:lvl>
  </w:abstractNum>
  <w:abstractNum w:abstractNumId="16" w15:restartNumberingAfterBreak="0">
    <w:nsid w:val="4ADE681A"/>
    <w:multiLevelType w:val="hybridMultilevel"/>
    <w:tmpl w:val="E81CF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5ED2A79"/>
    <w:multiLevelType w:val="hybridMultilevel"/>
    <w:tmpl w:val="44FE45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6053AA1"/>
    <w:multiLevelType w:val="hybridMultilevel"/>
    <w:tmpl w:val="FFFFFFFF"/>
    <w:lvl w:ilvl="0" w:tplc="D9BEE7E6">
      <w:start w:val="1"/>
      <w:numFmt w:val="decimal"/>
      <w:lvlText w:val="230.%1"/>
      <w:lvlJc w:val="right"/>
      <w:pPr>
        <w:ind w:left="720" w:hanging="360"/>
      </w:pPr>
    </w:lvl>
    <w:lvl w:ilvl="1" w:tplc="F1A280E8">
      <w:start w:val="1"/>
      <w:numFmt w:val="lowerLetter"/>
      <w:lvlText w:val="%2."/>
      <w:lvlJc w:val="left"/>
      <w:pPr>
        <w:ind w:left="1440" w:hanging="360"/>
      </w:pPr>
    </w:lvl>
    <w:lvl w:ilvl="2" w:tplc="CCF6B5C6">
      <w:start w:val="1"/>
      <w:numFmt w:val="lowerRoman"/>
      <w:lvlText w:val="%3."/>
      <w:lvlJc w:val="right"/>
      <w:pPr>
        <w:ind w:left="2160" w:hanging="180"/>
      </w:pPr>
    </w:lvl>
    <w:lvl w:ilvl="3" w:tplc="0860C3E8">
      <w:start w:val="1"/>
      <w:numFmt w:val="decimal"/>
      <w:lvlText w:val="%4."/>
      <w:lvlJc w:val="left"/>
      <w:pPr>
        <w:ind w:left="2880" w:hanging="360"/>
      </w:pPr>
    </w:lvl>
    <w:lvl w:ilvl="4" w:tplc="57525DDC">
      <w:start w:val="1"/>
      <w:numFmt w:val="lowerLetter"/>
      <w:lvlText w:val="%5."/>
      <w:lvlJc w:val="left"/>
      <w:pPr>
        <w:ind w:left="3600" w:hanging="360"/>
      </w:pPr>
    </w:lvl>
    <w:lvl w:ilvl="5" w:tplc="28524CB4">
      <w:start w:val="1"/>
      <w:numFmt w:val="lowerRoman"/>
      <w:lvlText w:val="%6."/>
      <w:lvlJc w:val="right"/>
      <w:pPr>
        <w:ind w:left="4320" w:hanging="180"/>
      </w:pPr>
    </w:lvl>
    <w:lvl w:ilvl="6" w:tplc="07AC8CC0">
      <w:start w:val="1"/>
      <w:numFmt w:val="decimal"/>
      <w:lvlText w:val="%7."/>
      <w:lvlJc w:val="left"/>
      <w:pPr>
        <w:ind w:left="5040" w:hanging="360"/>
      </w:pPr>
    </w:lvl>
    <w:lvl w:ilvl="7" w:tplc="0A140EFE">
      <w:start w:val="1"/>
      <w:numFmt w:val="lowerLetter"/>
      <w:lvlText w:val="%8."/>
      <w:lvlJc w:val="left"/>
      <w:pPr>
        <w:ind w:left="5760" w:hanging="360"/>
      </w:pPr>
    </w:lvl>
    <w:lvl w:ilvl="8" w:tplc="6AC469F6">
      <w:start w:val="1"/>
      <w:numFmt w:val="lowerRoman"/>
      <w:lvlText w:val="%9."/>
      <w:lvlJc w:val="right"/>
      <w:pPr>
        <w:ind w:left="6480" w:hanging="180"/>
      </w:pPr>
    </w:lvl>
  </w:abstractNum>
  <w:abstractNum w:abstractNumId="21" w15:restartNumberingAfterBreak="0">
    <w:nsid w:val="5FA21EAF"/>
    <w:multiLevelType w:val="hybridMultilevel"/>
    <w:tmpl w:val="1ECE1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0316D9"/>
    <w:multiLevelType w:val="hybridMultilevel"/>
    <w:tmpl w:val="4FB6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DE12F5"/>
    <w:multiLevelType w:val="hybridMultilevel"/>
    <w:tmpl w:val="FFFFFFFF"/>
    <w:lvl w:ilvl="0" w:tplc="FB5A4356">
      <w:start w:val="1"/>
      <w:numFmt w:val="bullet"/>
      <w:lvlText w:val=""/>
      <w:lvlJc w:val="left"/>
      <w:pPr>
        <w:ind w:left="720" w:hanging="360"/>
      </w:pPr>
      <w:rPr>
        <w:rFonts w:ascii="Symbol" w:hAnsi="Symbol" w:hint="default"/>
      </w:rPr>
    </w:lvl>
    <w:lvl w:ilvl="1" w:tplc="85965E58">
      <w:start w:val="1"/>
      <w:numFmt w:val="bullet"/>
      <w:lvlText w:val="o"/>
      <w:lvlJc w:val="left"/>
      <w:pPr>
        <w:ind w:left="1440" w:hanging="360"/>
      </w:pPr>
      <w:rPr>
        <w:rFonts w:ascii="Courier New" w:hAnsi="Courier New" w:hint="default"/>
      </w:rPr>
    </w:lvl>
    <w:lvl w:ilvl="2" w:tplc="B5E23776">
      <w:start w:val="1"/>
      <w:numFmt w:val="bullet"/>
      <w:lvlText w:val=""/>
      <w:lvlJc w:val="left"/>
      <w:pPr>
        <w:ind w:left="2160" w:hanging="360"/>
      </w:pPr>
      <w:rPr>
        <w:rFonts w:ascii="Wingdings" w:hAnsi="Wingdings" w:hint="default"/>
      </w:rPr>
    </w:lvl>
    <w:lvl w:ilvl="3" w:tplc="0FF68B76">
      <w:start w:val="1"/>
      <w:numFmt w:val="bullet"/>
      <w:lvlText w:val=""/>
      <w:lvlJc w:val="left"/>
      <w:pPr>
        <w:ind w:left="2880" w:hanging="360"/>
      </w:pPr>
      <w:rPr>
        <w:rFonts w:ascii="Symbol" w:hAnsi="Symbol" w:hint="default"/>
      </w:rPr>
    </w:lvl>
    <w:lvl w:ilvl="4" w:tplc="C0E2596E">
      <w:start w:val="1"/>
      <w:numFmt w:val="bullet"/>
      <w:lvlText w:val="o"/>
      <w:lvlJc w:val="left"/>
      <w:pPr>
        <w:ind w:left="3600" w:hanging="360"/>
      </w:pPr>
      <w:rPr>
        <w:rFonts w:ascii="Courier New" w:hAnsi="Courier New" w:hint="default"/>
      </w:rPr>
    </w:lvl>
    <w:lvl w:ilvl="5" w:tplc="355C90EE">
      <w:start w:val="1"/>
      <w:numFmt w:val="bullet"/>
      <w:lvlText w:val=""/>
      <w:lvlJc w:val="left"/>
      <w:pPr>
        <w:ind w:left="4320" w:hanging="360"/>
      </w:pPr>
      <w:rPr>
        <w:rFonts w:ascii="Wingdings" w:hAnsi="Wingdings" w:hint="default"/>
      </w:rPr>
    </w:lvl>
    <w:lvl w:ilvl="6" w:tplc="A7E820D8">
      <w:start w:val="1"/>
      <w:numFmt w:val="bullet"/>
      <w:lvlText w:val=""/>
      <w:lvlJc w:val="left"/>
      <w:pPr>
        <w:ind w:left="5040" w:hanging="360"/>
      </w:pPr>
      <w:rPr>
        <w:rFonts w:ascii="Symbol" w:hAnsi="Symbol" w:hint="default"/>
      </w:rPr>
    </w:lvl>
    <w:lvl w:ilvl="7" w:tplc="4A225E62">
      <w:start w:val="1"/>
      <w:numFmt w:val="bullet"/>
      <w:lvlText w:val="o"/>
      <w:lvlJc w:val="left"/>
      <w:pPr>
        <w:ind w:left="5760" w:hanging="360"/>
      </w:pPr>
      <w:rPr>
        <w:rFonts w:ascii="Courier New" w:hAnsi="Courier New" w:hint="default"/>
      </w:rPr>
    </w:lvl>
    <w:lvl w:ilvl="8" w:tplc="71EC057A">
      <w:start w:val="1"/>
      <w:numFmt w:val="bullet"/>
      <w:lvlText w:val=""/>
      <w:lvlJc w:val="left"/>
      <w:pPr>
        <w:ind w:left="6480" w:hanging="360"/>
      </w:pPr>
      <w:rPr>
        <w:rFonts w:ascii="Wingdings" w:hAnsi="Wingdings" w:hint="default"/>
      </w:rPr>
    </w:lvl>
  </w:abstractNum>
  <w:abstractNum w:abstractNumId="24" w15:restartNumberingAfterBreak="0">
    <w:nsid w:val="65C92985"/>
    <w:multiLevelType w:val="multilevel"/>
    <w:tmpl w:val="7D34CC1C"/>
    <w:lvl w:ilvl="0">
      <w:start w:val="1"/>
      <w:numFmt w:val="bullet"/>
      <w:pStyle w:val="BulletBold"/>
      <w:lvlText w:val=""/>
      <w:lvlJc w:val="left"/>
      <w:pPr>
        <w:tabs>
          <w:tab w:val="num" w:pos="360"/>
        </w:tabs>
        <w:ind w:left="360" w:hanging="360"/>
      </w:pPr>
      <w:rPr>
        <w:rFonts w:ascii="Symbol" w:hAnsi="Symbol" w:hint="default"/>
        <w:b w:val="0"/>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9971C1F"/>
    <w:multiLevelType w:val="hybridMultilevel"/>
    <w:tmpl w:val="FFFFFFFF"/>
    <w:lvl w:ilvl="0" w:tplc="22206CB6">
      <w:start w:val="1"/>
      <w:numFmt w:val="bullet"/>
      <w:lvlText w:val=""/>
      <w:lvlJc w:val="left"/>
      <w:pPr>
        <w:ind w:left="720" w:hanging="360"/>
      </w:pPr>
      <w:rPr>
        <w:rFonts w:ascii="Symbol" w:hAnsi="Symbol" w:hint="default"/>
      </w:rPr>
    </w:lvl>
    <w:lvl w:ilvl="1" w:tplc="F6E0867A">
      <w:start w:val="1"/>
      <w:numFmt w:val="bullet"/>
      <w:lvlText w:val="o"/>
      <w:lvlJc w:val="left"/>
      <w:pPr>
        <w:ind w:left="1440" w:hanging="360"/>
      </w:pPr>
      <w:rPr>
        <w:rFonts w:ascii="Courier New" w:hAnsi="Courier New" w:hint="default"/>
      </w:rPr>
    </w:lvl>
    <w:lvl w:ilvl="2" w:tplc="9B86FC12">
      <w:start w:val="1"/>
      <w:numFmt w:val="bullet"/>
      <w:lvlText w:val=""/>
      <w:lvlJc w:val="left"/>
      <w:pPr>
        <w:ind w:left="2160" w:hanging="360"/>
      </w:pPr>
      <w:rPr>
        <w:rFonts w:ascii="Wingdings" w:hAnsi="Wingdings" w:hint="default"/>
      </w:rPr>
    </w:lvl>
    <w:lvl w:ilvl="3" w:tplc="C310F75C">
      <w:start w:val="1"/>
      <w:numFmt w:val="bullet"/>
      <w:lvlText w:val=""/>
      <w:lvlJc w:val="left"/>
      <w:pPr>
        <w:ind w:left="2880" w:hanging="360"/>
      </w:pPr>
      <w:rPr>
        <w:rFonts w:ascii="Symbol" w:hAnsi="Symbol" w:hint="default"/>
      </w:rPr>
    </w:lvl>
    <w:lvl w:ilvl="4" w:tplc="47E2230A">
      <w:start w:val="1"/>
      <w:numFmt w:val="bullet"/>
      <w:lvlText w:val="o"/>
      <w:lvlJc w:val="left"/>
      <w:pPr>
        <w:ind w:left="3600" w:hanging="360"/>
      </w:pPr>
      <w:rPr>
        <w:rFonts w:ascii="Courier New" w:hAnsi="Courier New" w:hint="default"/>
      </w:rPr>
    </w:lvl>
    <w:lvl w:ilvl="5" w:tplc="AA4CC7EC">
      <w:start w:val="1"/>
      <w:numFmt w:val="bullet"/>
      <w:lvlText w:val=""/>
      <w:lvlJc w:val="left"/>
      <w:pPr>
        <w:ind w:left="4320" w:hanging="360"/>
      </w:pPr>
      <w:rPr>
        <w:rFonts w:ascii="Wingdings" w:hAnsi="Wingdings" w:hint="default"/>
      </w:rPr>
    </w:lvl>
    <w:lvl w:ilvl="6" w:tplc="2884CE7C">
      <w:start w:val="1"/>
      <w:numFmt w:val="bullet"/>
      <w:lvlText w:val=""/>
      <w:lvlJc w:val="left"/>
      <w:pPr>
        <w:ind w:left="5040" w:hanging="360"/>
      </w:pPr>
      <w:rPr>
        <w:rFonts w:ascii="Symbol" w:hAnsi="Symbol" w:hint="default"/>
      </w:rPr>
    </w:lvl>
    <w:lvl w:ilvl="7" w:tplc="13F639F2">
      <w:start w:val="1"/>
      <w:numFmt w:val="bullet"/>
      <w:lvlText w:val="o"/>
      <w:lvlJc w:val="left"/>
      <w:pPr>
        <w:ind w:left="5760" w:hanging="360"/>
      </w:pPr>
      <w:rPr>
        <w:rFonts w:ascii="Courier New" w:hAnsi="Courier New" w:hint="default"/>
      </w:rPr>
    </w:lvl>
    <w:lvl w:ilvl="8" w:tplc="82128506">
      <w:start w:val="1"/>
      <w:numFmt w:val="bullet"/>
      <w:lvlText w:val=""/>
      <w:lvlJc w:val="left"/>
      <w:pPr>
        <w:ind w:left="6480" w:hanging="360"/>
      </w:pPr>
      <w:rPr>
        <w:rFonts w:ascii="Wingdings" w:hAnsi="Wingdings" w:hint="default"/>
      </w:rPr>
    </w:lvl>
  </w:abstractNum>
  <w:abstractNum w:abstractNumId="26" w15:restartNumberingAfterBreak="0">
    <w:nsid w:val="6BD355D6"/>
    <w:multiLevelType w:val="hybridMultilevel"/>
    <w:tmpl w:val="FFFFFFFF"/>
    <w:lvl w:ilvl="0" w:tplc="65E47AA2">
      <w:start w:val="1"/>
      <w:numFmt w:val="bullet"/>
      <w:lvlText w:val=""/>
      <w:lvlJc w:val="left"/>
      <w:pPr>
        <w:ind w:left="720" w:hanging="360"/>
      </w:pPr>
      <w:rPr>
        <w:rFonts w:ascii="Symbol" w:hAnsi="Symbol" w:hint="default"/>
      </w:rPr>
    </w:lvl>
    <w:lvl w:ilvl="1" w:tplc="20BC1DEE">
      <w:start w:val="1"/>
      <w:numFmt w:val="bullet"/>
      <w:lvlText w:val="o"/>
      <w:lvlJc w:val="left"/>
      <w:pPr>
        <w:ind w:left="1440" w:hanging="360"/>
      </w:pPr>
      <w:rPr>
        <w:rFonts w:ascii="Courier New" w:hAnsi="Courier New" w:hint="default"/>
      </w:rPr>
    </w:lvl>
    <w:lvl w:ilvl="2" w:tplc="A4FA8D28">
      <w:start w:val="1"/>
      <w:numFmt w:val="bullet"/>
      <w:lvlText w:val=""/>
      <w:lvlJc w:val="left"/>
      <w:pPr>
        <w:ind w:left="2160" w:hanging="360"/>
      </w:pPr>
      <w:rPr>
        <w:rFonts w:ascii="Wingdings" w:hAnsi="Wingdings" w:hint="default"/>
      </w:rPr>
    </w:lvl>
    <w:lvl w:ilvl="3" w:tplc="B6C67940">
      <w:start w:val="1"/>
      <w:numFmt w:val="bullet"/>
      <w:lvlText w:val=""/>
      <w:lvlJc w:val="left"/>
      <w:pPr>
        <w:ind w:left="2880" w:hanging="360"/>
      </w:pPr>
      <w:rPr>
        <w:rFonts w:ascii="Symbol" w:hAnsi="Symbol" w:hint="default"/>
      </w:rPr>
    </w:lvl>
    <w:lvl w:ilvl="4" w:tplc="181A0E46">
      <w:start w:val="1"/>
      <w:numFmt w:val="bullet"/>
      <w:lvlText w:val="o"/>
      <w:lvlJc w:val="left"/>
      <w:pPr>
        <w:ind w:left="3600" w:hanging="360"/>
      </w:pPr>
      <w:rPr>
        <w:rFonts w:ascii="Courier New" w:hAnsi="Courier New" w:hint="default"/>
      </w:rPr>
    </w:lvl>
    <w:lvl w:ilvl="5" w:tplc="F132CA7C">
      <w:start w:val="1"/>
      <w:numFmt w:val="bullet"/>
      <w:lvlText w:val=""/>
      <w:lvlJc w:val="left"/>
      <w:pPr>
        <w:ind w:left="4320" w:hanging="360"/>
      </w:pPr>
      <w:rPr>
        <w:rFonts w:ascii="Wingdings" w:hAnsi="Wingdings" w:hint="default"/>
      </w:rPr>
    </w:lvl>
    <w:lvl w:ilvl="6" w:tplc="85326ED2">
      <w:start w:val="1"/>
      <w:numFmt w:val="bullet"/>
      <w:lvlText w:val=""/>
      <w:lvlJc w:val="left"/>
      <w:pPr>
        <w:ind w:left="5040" w:hanging="360"/>
      </w:pPr>
      <w:rPr>
        <w:rFonts w:ascii="Symbol" w:hAnsi="Symbol" w:hint="default"/>
      </w:rPr>
    </w:lvl>
    <w:lvl w:ilvl="7" w:tplc="05E8D4B2">
      <w:start w:val="1"/>
      <w:numFmt w:val="bullet"/>
      <w:lvlText w:val="o"/>
      <w:lvlJc w:val="left"/>
      <w:pPr>
        <w:ind w:left="5760" w:hanging="360"/>
      </w:pPr>
      <w:rPr>
        <w:rFonts w:ascii="Courier New" w:hAnsi="Courier New" w:hint="default"/>
      </w:rPr>
    </w:lvl>
    <w:lvl w:ilvl="8" w:tplc="48F2C026">
      <w:start w:val="1"/>
      <w:numFmt w:val="bullet"/>
      <w:lvlText w:val=""/>
      <w:lvlJc w:val="left"/>
      <w:pPr>
        <w:ind w:left="6480" w:hanging="360"/>
      </w:pPr>
      <w:rPr>
        <w:rFonts w:ascii="Wingdings" w:hAnsi="Wingdings" w:hint="default"/>
      </w:rPr>
    </w:lvl>
  </w:abstractNum>
  <w:abstractNum w:abstractNumId="27" w15:restartNumberingAfterBreak="0">
    <w:nsid w:val="6DF53256"/>
    <w:multiLevelType w:val="hybridMultilevel"/>
    <w:tmpl w:val="FFFFFFFF"/>
    <w:lvl w:ilvl="0" w:tplc="9E34A2C4">
      <w:start w:val="1"/>
      <w:numFmt w:val="bullet"/>
      <w:lvlText w:val=""/>
      <w:lvlJc w:val="left"/>
      <w:pPr>
        <w:ind w:left="720" w:hanging="360"/>
      </w:pPr>
      <w:rPr>
        <w:rFonts w:ascii="Symbol" w:hAnsi="Symbol" w:hint="default"/>
      </w:rPr>
    </w:lvl>
    <w:lvl w:ilvl="1" w:tplc="E2BCCD06">
      <w:start w:val="1"/>
      <w:numFmt w:val="bullet"/>
      <w:lvlText w:val="o"/>
      <w:lvlJc w:val="left"/>
      <w:pPr>
        <w:ind w:left="1440" w:hanging="360"/>
      </w:pPr>
      <w:rPr>
        <w:rFonts w:ascii="Courier New" w:hAnsi="Courier New" w:hint="default"/>
      </w:rPr>
    </w:lvl>
    <w:lvl w:ilvl="2" w:tplc="DF901D98">
      <w:start w:val="1"/>
      <w:numFmt w:val="bullet"/>
      <w:lvlText w:val=""/>
      <w:lvlJc w:val="left"/>
      <w:pPr>
        <w:ind w:left="2160" w:hanging="360"/>
      </w:pPr>
      <w:rPr>
        <w:rFonts w:ascii="Wingdings" w:hAnsi="Wingdings" w:hint="default"/>
      </w:rPr>
    </w:lvl>
    <w:lvl w:ilvl="3" w:tplc="B02E5060">
      <w:start w:val="1"/>
      <w:numFmt w:val="bullet"/>
      <w:lvlText w:val=""/>
      <w:lvlJc w:val="left"/>
      <w:pPr>
        <w:ind w:left="2880" w:hanging="360"/>
      </w:pPr>
      <w:rPr>
        <w:rFonts w:ascii="Symbol" w:hAnsi="Symbol" w:hint="default"/>
      </w:rPr>
    </w:lvl>
    <w:lvl w:ilvl="4" w:tplc="025AB6D2">
      <w:start w:val="1"/>
      <w:numFmt w:val="bullet"/>
      <w:lvlText w:val="o"/>
      <w:lvlJc w:val="left"/>
      <w:pPr>
        <w:ind w:left="3600" w:hanging="360"/>
      </w:pPr>
      <w:rPr>
        <w:rFonts w:ascii="Courier New" w:hAnsi="Courier New" w:hint="default"/>
      </w:rPr>
    </w:lvl>
    <w:lvl w:ilvl="5" w:tplc="30FA6374">
      <w:start w:val="1"/>
      <w:numFmt w:val="bullet"/>
      <w:lvlText w:val=""/>
      <w:lvlJc w:val="left"/>
      <w:pPr>
        <w:ind w:left="4320" w:hanging="360"/>
      </w:pPr>
      <w:rPr>
        <w:rFonts w:ascii="Wingdings" w:hAnsi="Wingdings" w:hint="default"/>
      </w:rPr>
    </w:lvl>
    <w:lvl w:ilvl="6" w:tplc="F932BE5E">
      <w:start w:val="1"/>
      <w:numFmt w:val="bullet"/>
      <w:lvlText w:val=""/>
      <w:lvlJc w:val="left"/>
      <w:pPr>
        <w:ind w:left="5040" w:hanging="360"/>
      </w:pPr>
      <w:rPr>
        <w:rFonts w:ascii="Symbol" w:hAnsi="Symbol" w:hint="default"/>
      </w:rPr>
    </w:lvl>
    <w:lvl w:ilvl="7" w:tplc="99FE31F4">
      <w:start w:val="1"/>
      <w:numFmt w:val="bullet"/>
      <w:lvlText w:val="o"/>
      <w:lvlJc w:val="left"/>
      <w:pPr>
        <w:ind w:left="5760" w:hanging="360"/>
      </w:pPr>
      <w:rPr>
        <w:rFonts w:ascii="Courier New" w:hAnsi="Courier New" w:hint="default"/>
      </w:rPr>
    </w:lvl>
    <w:lvl w:ilvl="8" w:tplc="E8243844">
      <w:start w:val="1"/>
      <w:numFmt w:val="bullet"/>
      <w:lvlText w:val=""/>
      <w:lvlJc w:val="left"/>
      <w:pPr>
        <w:ind w:left="6480" w:hanging="360"/>
      </w:pPr>
      <w:rPr>
        <w:rFonts w:ascii="Wingdings" w:hAnsi="Wingdings" w:hint="default"/>
      </w:rPr>
    </w:lvl>
  </w:abstractNum>
  <w:abstractNum w:abstractNumId="28" w15:restartNumberingAfterBreak="0">
    <w:nsid w:val="70DB4747"/>
    <w:multiLevelType w:val="hybridMultilevel"/>
    <w:tmpl w:val="B9F69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E55806"/>
    <w:multiLevelType w:val="hybridMultilevel"/>
    <w:tmpl w:val="78C49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1DA021D"/>
    <w:multiLevelType w:val="hybridMultilevel"/>
    <w:tmpl w:val="241A478C"/>
    <w:lvl w:ilvl="0" w:tplc="0C09000F">
      <w:start w:val="1"/>
      <w:numFmt w:val="decimal"/>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1"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2" w15:restartNumberingAfterBreak="0">
    <w:nsid w:val="782B656C"/>
    <w:multiLevelType w:val="hybridMultilevel"/>
    <w:tmpl w:val="FFFFFFFF"/>
    <w:lvl w:ilvl="0" w:tplc="5010E590">
      <w:start w:val="1"/>
      <w:numFmt w:val="bullet"/>
      <w:lvlText w:val=""/>
      <w:lvlJc w:val="left"/>
      <w:pPr>
        <w:ind w:left="720" w:hanging="360"/>
      </w:pPr>
      <w:rPr>
        <w:rFonts w:ascii="Symbol" w:hAnsi="Symbol" w:hint="default"/>
      </w:rPr>
    </w:lvl>
    <w:lvl w:ilvl="1" w:tplc="84B45F54">
      <w:start w:val="1"/>
      <w:numFmt w:val="bullet"/>
      <w:lvlText w:val="o"/>
      <w:lvlJc w:val="left"/>
      <w:pPr>
        <w:ind w:left="1440" w:hanging="360"/>
      </w:pPr>
      <w:rPr>
        <w:rFonts w:ascii="Courier New" w:hAnsi="Courier New" w:hint="default"/>
      </w:rPr>
    </w:lvl>
    <w:lvl w:ilvl="2" w:tplc="90EE69C0">
      <w:start w:val="1"/>
      <w:numFmt w:val="bullet"/>
      <w:lvlText w:val=""/>
      <w:lvlJc w:val="left"/>
      <w:pPr>
        <w:ind w:left="2160" w:hanging="360"/>
      </w:pPr>
      <w:rPr>
        <w:rFonts w:ascii="Wingdings" w:hAnsi="Wingdings" w:hint="default"/>
      </w:rPr>
    </w:lvl>
    <w:lvl w:ilvl="3" w:tplc="51385352">
      <w:start w:val="1"/>
      <w:numFmt w:val="bullet"/>
      <w:lvlText w:val=""/>
      <w:lvlJc w:val="left"/>
      <w:pPr>
        <w:ind w:left="2880" w:hanging="360"/>
      </w:pPr>
      <w:rPr>
        <w:rFonts w:ascii="Symbol" w:hAnsi="Symbol" w:hint="default"/>
      </w:rPr>
    </w:lvl>
    <w:lvl w:ilvl="4" w:tplc="D84A1C10">
      <w:start w:val="1"/>
      <w:numFmt w:val="bullet"/>
      <w:lvlText w:val="o"/>
      <w:lvlJc w:val="left"/>
      <w:pPr>
        <w:ind w:left="3600" w:hanging="360"/>
      </w:pPr>
      <w:rPr>
        <w:rFonts w:ascii="Courier New" w:hAnsi="Courier New" w:hint="default"/>
      </w:rPr>
    </w:lvl>
    <w:lvl w:ilvl="5" w:tplc="DFBCCF86">
      <w:start w:val="1"/>
      <w:numFmt w:val="bullet"/>
      <w:lvlText w:val=""/>
      <w:lvlJc w:val="left"/>
      <w:pPr>
        <w:ind w:left="4320" w:hanging="360"/>
      </w:pPr>
      <w:rPr>
        <w:rFonts w:ascii="Wingdings" w:hAnsi="Wingdings" w:hint="default"/>
      </w:rPr>
    </w:lvl>
    <w:lvl w:ilvl="6" w:tplc="EA626450">
      <w:start w:val="1"/>
      <w:numFmt w:val="bullet"/>
      <w:lvlText w:val=""/>
      <w:lvlJc w:val="left"/>
      <w:pPr>
        <w:ind w:left="5040" w:hanging="360"/>
      </w:pPr>
      <w:rPr>
        <w:rFonts w:ascii="Symbol" w:hAnsi="Symbol" w:hint="default"/>
      </w:rPr>
    </w:lvl>
    <w:lvl w:ilvl="7" w:tplc="E6F6EAF6">
      <w:start w:val="1"/>
      <w:numFmt w:val="bullet"/>
      <w:lvlText w:val="o"/>
      <w:lvlJc w:val="left"/>
      <w:pPr>
        <w:ind w:left="5760" w:hanging="360"/>
      </w:pPr>
      <w:rPr>
        <w:rFonts w:ascii="Courier New" w:hAnsi="Courier New" w:hint="default"/>
      </w:rPr>
    </w:lvl>
    <w:lvl w:ilvl="8" w:tplc="9FF024E2">
      <w:start w:val="1"/>
      <w:numFmt w:val="bullet"/>
      <w:lvlText w:val=""/>
      <w:lvlJc w:val="left"/>
      <w:pPr>
        <w:ind w:left="6480" w:hanging="360"/>
      </w:pPr>
      <w:rPr>
        <w:rFonts w:ascii="Wingdings" w:hAnsi="Wingdings" w:hint="default"/>
      </w:rPr>
    </w:lvl>
  </w:abstractNum>
  <w:abstractNum w:abstractNumId="33" w15:restartNumberingAfterBreak="0">
    <w:nsid w:val="7E9D1CEA"/>
    <w:multiLevelType w:val="hybridMultilevel"/>
    <w:tmpl w:val="FFFFFFFF"/>
    <w:lvl w:ilvl="0" w:tplc="E6780516">
      <w:start w:val="1"/>
      <w:numFmt w:val="bullet"/>
      <w:lvlText w:val=""/>
      <w:lvlJc w:val="left"/>
      <w:pPr>
        <w:ind w:left="720" w:hanging="360"/>
      </w:pPr>
      <w:rPr>
        <w:rFonts w:ascii="Symbol" w:hAnsi="Symbol" w:hint="default"/>
      </w:rPr>
    </w:lvl>
    <w:lvl w:ilvl="1" w:tplc="6A4C3C64">
      <w:start w:val="1"/>
      <w:numFmt w:val="bullet"/>
      <w:lvlText w:val="o"/>
      <w:lvlJc w:val="left"/>
      <w:pPr>
        <w:ind w:left="1440" w:hanging="360"/>
      </w:pPr>
      <w:rPr>
        <w:rFonts w:ascii="Courier New" w:hAnsi="Courier New" w:hint="default"/>
      </w:rPr>
    </w:lvl>
    <w:lvl w:ilvl="2" w:tplc="584E28A8">
      <w:start w:val="1"/>
      <w:numFmt w:val="bullet"/>
      <w:lvlText w:val=""/>
      <w:lvlJc w:val="left"/>
      <w:pPr>
        <w:ind w:left="2160" w:hanging="360"/>
      </w:pPr>
      <w:rPr>
        <w:rFonts w:ascii="Wingdings" w:hAnsi="Wingdings" w:hint="default"/>
      </w:rPr>
    </w:lvl>
    <w:lvl w:ilvl="3" w:tplc="35660BDA">
      <w:start w:val="1"/>
      <w:numFmt w:val="bullet"/>
      <w:lvlText w:val=""/>
      <w:lvlJc w:val="left"/>
      <w:pPr>
        <w:ind w:left="2880" w:hanging="360"/>
      </w:pPr>
      <w:rPr>
        <w:rFonts w:ascii="Symbol" w:hAnsi="Symbol" w:hint="default"/>
      </w:rPr>
    </w:lvl>
    <w:lvl w:ilvl="4" w:tplc="F1701688">
      <w:start w:val="1"/>
      <w:numFmt w:val="bullet"/>
      <w:lvlText w:val="o"/>
      <w:lvlJc w:val="left"/>
      <w:pPr>
        <w:ind w:left="3600" w:hanging="360"/>
      </w:pPr>
      <w:rPr>
        <w:rFonts w:ascii="Courier New" w:hAnsi="Courier New" w:hint="default"/>
      </w:rPr>
    </w:lvl>
    <w:lvl w:ilvl="5" w:tplc="E4C039B2">
      <w:start w:val="1"/>
      <w:numFmt w:val="bullet"/>
      <w:lvlText w:val=""/>
      <w:lvlJc w:val="left"/>
      <w:pPr>
        <w:ind w:left="4320" w:hanging="360"/>
      </w:pPr>
      <w:rPr>
        <w:rFonts w:ascii="Wingdings" w:hAnsi="Wingdings" w:hint="default"/>
      </w:rPr>
    </w:lvl>
    <w:lvl w:ilvl="6" w:tplc="BB265616">
      <w:start w:val="1"/>
      <w:numFmt w:val="bullet"/>
      <w:lvlText w:val=""/>
      <w:lvlJc w:val="left"/>
      <w:pPr>
        <w:ind w:left="5040" w:hanging="360"/>
      </w:pPr>
      <w:rPr>
        <w:rFonts w:ascii="Symbol" w:hAnsi="Symbol" w:hint="default"/>
      </w:rPr>
    </w:lvl>
    <w:lvl w:ilvl="7" w:tplc="1D9E787C">
      <w:start w:val="1"/>
      <w:numFmt w:val="bullet"/>
      <w:lvlText w:val="o"/>
      <w:lvlJc w:val="left"/>
      <w:pPr>
        <w:ind w:left="5760" w:hanging="360"/>
      </w:pPr>
      <w:rPr>
        <w:rFonts w:ascii="Courier New" w:hAnsi="Courier New" w:hint="default"/>
      </w:rPr>
    </w:lvl>
    <w:lvl w:ilvl="8" w:tplc="9918DE5C">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4"/>
  </w:num>
  <w:num w:numId="4">
    <w:abstractNumId w:val="2"/>
  </w:num>
  <w:num w:numId="5">
    <w:abstractNumId w:val="11"/>
  </w:num>
  <w:num w:numId="6">
    <w:abstractNumId w:val="7"/>
  </w:num>
  <w:num w:numId="7">
    <w:abstractNumId w:val="3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
  </w:num>
  <w:num w:numId="11">
    <w:abstractNumId w:val="8"/>
  </w:num>
  <w:num w:numId="12">
    <w:abstractNumId w:val="16"/>
  </w:num>
  <w:num w:numId="13">
    <w:abstractNumId w:val="7"/>
    <w:lvlOverride w:ilvl="0">
      <w:startOverride w:val="1"/>
    </w:lvlOverride>
  </w:num>
  <w:num w:numId="14">
    <w:abstractNumId w:val="7"/>
    <w:lvlOverride w:ilvl="0">
      <w:startOverride w:val="1"/>
    </w:lvlOverride>
  </w:num>
  <w:num w:numId="15">
    <w:abstractNumId w:val="4"/>
  </w:num>
  <w:num w:numId="16">
    <w:abstractNumId w:val="21"/>
  </w:num>
  <w:num w:numId="17">
    <w:abstractNumId w:val="22"/>
  </w:num>
  <w:num w:numId="18">
    <w:abstractNumId w:val="28"/>
  </w:num>
  <w:num w:numId="19">
    <w:abstractNumId w:val="7"/>
    <w:lvlOverride w:ilvl="0">
      <w:startOverride w:val="1"/>
    </w:lvlOverride>
  </w:num>
  <w:num w:numId="20">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29"/>
  </w:num>
  <w:num w:numId="28">
    <w:abstractNumId w:val="7"/>
    <w:lvlOverride w:ilvl="0">
      <w:startOverride w:val="1"/>
    </w:lvlOverride>
  </w:num>
  <w:num w:numId="29">
    <w:abstractNumId w:val="27"/>
  </w:num>
  <w:num w:numId="30">
    <w:abstractNumId w:val="17"/>
  </w:num>
  <w:num w:numId="31">
    <w:abstractNumId w:val="31"/>
  </w:num>
  <w:num w:numId="32">
    <w:abstractNumId w:val="6"/>
  </w:num>
  <w:num w:numId="33">
    <w:abstractNumId w:val="33"/>
  </w:num>
  <w:num w:numId="34">
    <w:abstractNumId w:val="15"/>
  </w:num>
  <w:num w:numId="35">
    <w:abstractNumId w:val="1"/>
  </w:num>
  <w:num w:numId="36">
    <w:abstractNumId w:val="14"/>
  </w:num>
  <w:num w:numId="37">
    <w:abstractNumId w:val="32"/>
  </w:num>
  <w:num w:numId="38">
    <w:abstractNumId w:val="0"/>
  </w:num>
  <w:num w:numId="39">
    <w:abstractNumId w:val="10"/>
  </w:num>
  <w:num w:numId="40">
    <w:abstractNumId w:val="13"/>
  </w:num>
  <w:num w:numId="41">
    <w:abstractNumId w:val="26"/>
  </w:num>
  <w:num w:numId="42">
    <w:abstractNumId w:val="23"/>
  </w:num>
  <w:num w:numId="43">
    <w:abstractNumId w:val="3"/>
  </w:num>
  <w:num w:numId="44">
    <w:abstractNumId w:val="20"/>
  </w:num>
  <w:num w:numId="45">
    <w:abstractNumId w:val="9"/>
  </w:num>
  <w:num w:numId="46">
    <w:abstractNumId w:val="7"/>
  </w:num>
  <w:num w:numId="47">
    <w:abstractNumId w:val="19"/>
  </w:num>
  <w:num w:numId="48">
    <w:abstractNumId w:val="7"/>
  </w:num>
  <w:num w:numId="4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3"/>
    <w:rsid w:val="00000423"/>
    <w:rsid w:val="00003096"/>
    <w:rsid w:val="000032AC"/>
    <w:rsid w:val="00004C8D"/>
    <w:rsid w:val="000072B6"/>
    <w:rsid w:val="0001021B"/>
    <w:rsid w:val="0001139D"/>
    <w:rsid w:val="00011D89"/>
    <w:rsid w:val="000127F5"/>
    <w:rsid w:val="000153C6"/>
    <w:rsid w:val="00015EE7"/>
    <w:rsid w:val="00016D23"/>
    <w:rsid w:val="000177EA"/>
    <w:rsid w:val="00020702"/>
    <w:rsid w:val="00020D84"/>
    <w:rsid w:val="00020DB7"/>
    <w:rsid w:val="00021604"/>
    <w:rsid w:val="00021F0B"/>
    <w:rsid w:val="000232DB"/>
    <w:rsid w:val="00024D89"/>
    <w:rsid w:val="000250B6"/>
    <w:rsid w:val="00025708"/>
    <w:rsid w:val="00027260"/>
    <w:rsid w:val="00031ED6"/>
    <w:rsid w:val="000337DA"/>
    <w:rsid w:val="00033D81"/>
    <w:rsid w:val="000346A9"/>
    <w:rsid w:val="00034A19"/>
    <w:rsid w:val="0003527B"/>
    <w:rsid w:val="00037A60"/>
    <w:rsid w:val="0004037A"/>
    <w:rsid w:val="00040F59"/>
    <w:rsid w:val="000412A0"/>
    <w:rsid w:val="00041BF0"/>
    <w:rsid w:val="0004228F"/>
    <w:rsid w:val="00043F4B"/>
    <w:rsid w:val="0004536B"/>
    <w:rsid w:val="00045766"/>
    <w:rsid w:val="00046B68"/>
    <w:rsid w:val="00047B50"/>
    <w:rsid w:val="000504F2"/>
    <w:rsid w:val="00052423"/>
    <w:rsid w:val="00052731"/>
    <w:rsid w:val="000527DD"/>
    <w:rsid w:val="00055E2C"/>
    <w:rsid w:val="000578B2"/>
    <w:rsid w:val="00060959"/>
    <w:rsid w:val="0006467B"/>
    <w:rsid w:val="00065B11"/>
    <w:rsid w:val="000660D5"/>
    <w:rsid w:val="000663CD"/>
    <w:rsid w:val="00066572"/>
    <w:rsid w:val="00071C03"/>
    <w:rsid w:val="000724F6"/>
    <w:rsid w:val="00073195"/>
    <w:rsid w:val="000731A6"/>
    <w:rsid w:val="000733FE"/>
    <w:rsid w:val="0007402E"/>
    <w:rsid w:val="00074219"/>
    <w:rsid w:val="00074973"/>
    <w:rsid w:val="00074D9B"/>
    <w:rsid w:val="00074ED5"/>
    <w:rsid w:val="00076809"/>
    <w:rsid w:val="000801DA"/>
    <w:rsid w:val="00081220"/>
    <w:rsid w:val="000817E6"/>
    <w:rsid w:val="000857F8"/>
    <w:rsid w:val="00086F77"/>
    <w:rsid w:val="00087476"/>
    <w:rsid w:val="00087CC2"/>
    <w:rsid w:val="0009113B"/>
    <w:rsid w:val="000940C0"/>
    <w:rsid w:val="00094DA3"/>
    <w:rsid w:val="000954AD"/>
    <w:rsid w:val="0009624F"/>
    <w:rsid w:val="0009646F"/>
    <w:rsid w:val="00096CD1"/>
    <w:rsid w:val="000A012C"/>
    <w:rsid w:val="000A0EB9"/>
    <w:rsid w:val="000A186C"/>
    <w:rsid w:val="000A25F7"/>
    <w:rsid w:val="000A2BA2"/>
    <w:rsid w:val="000A2D65"/>
    <w:rsid w:val="000A34B9"/>
    <w:rsid w:val="000A4FD6"/>
    <w:rsid w:val="000A5521"/>
    <w:rsid w:val="000A6666"/>
    <w:rsid w:val="000B0F6D"/>
    <w:rsid w:val="000B348B"/>
    <w:rsid w:val="000B3490"/>
    <w:rsid w:val="000B4498"/>
    <w:rsid w:val="000B52A3"/>
    <w:rsid w:val="000B543D"/>
    <w:rsid w:val="000B5458"/>
    <w:rsid w:val="000B5BF7"/>
    <w:rsid w:val="000B5CC0"/>
    <w:rsid w:val="000B6278"/>
    <w:rsid w:val="000B694E"/>
    <w:rsid w:val="000B6BC8"/>
    <w:rsid w:val="000B7EFC"/>
    <w:rsid w:val="000C17DA"/>
    <w:rsid w:val="000C2BC5"/>
    <w:rsid w:val="000C3824"/>
    <w:rsid w:val="000C42EA"/>
    <w:rsid w:val="000C4546"/>
    <w:rsid w:val="000C462E"/>
    <w:rsid w:val="000C5BD1"/>
    <w:rsid w:val="000C6BBC"/>
    <w:rsid w:val="000C771D"/>
    <w:rsid w:val="000D0067"/>
    <w:rsid w:val="000D1242"/>
    <w:rsid w:val="000D1FF1"/>
    <w:rsid w:val="000D3214"/>
    <w:rsid w:val="000D3255"/>
    <w:rsid w:val="000D34E1"/>
    <w:rsid w:val="000D4AD9"/>
    <w:rsid w:val="000D646F"/>
    <w:rsid w:val="000D6F92"/>
    <w:rsid w:val="000D7E0F"/>
    <w:rsid w:val="000E0C7C"/>
    <w:rsid w:val="000E13AA"/>
    <w:rsid w:val="000E1B78"/>
    <w:rsid w:val="000E25C0"/>
    <w:rsid w:val="000E3CC7"/>
    <w:rsid w:val="000E4C93"/>
    <w:rsid w:val="000E6BD4"/>
    <w:rsid w:val="000F0A30"/>
    <w:rsid w:val="000F1F1E"/>
    <w:rsid w:val="000F2259"/>
    <w:rsid w:val="000F2C09"/>
    <w:rsid w:val="000F3164"/>
    <w:rsid w:val="000F56E1"/>
    <w:rsid w:val="000F7423"/>
    <w:rsid w:val="001037BA"/>
    <w:rsid w:val="0010392D"/>
    <w:rsid w:val="0010447F"/>
    <w:rsid w:val="00104ACD"/>
    <w:rsid w:val="00104E19"/>
    <w:rsid w:val="00104FE3"/>
    <w:rsid w:val="0010577D"/>
    <w:rsid w:val="00106187"/>
    <w:rsid w:val="00107C2E"/>
    <w:rsid w:val="00113D38"/>
    <w:rsid w:val="001148F9"/>
    <w:rsid w:val="001152A3"/>
    <w:rsid w:val="0011600A"/>
    <w:rsid w:val="0011739D"/>
    <w:rsid w:val="00117AFC"/>
    <w:rsid w:val="00120BD3"/>
    <w:rsid w:val="001210E6"/>
    <w:rsid w:val="00122FEA"/>
    <w:rsid w:val="001232BD"/>
    <w:rsid w:val="00123919"/>
    <w:rsid w:val="00124E09"/>
    <w:rsid w:val="00124ED5"/>
    <w:rsid w:val="0012658F"/>
    <w:rsid w:val="00127586"/>
    <w:rsid w:val="00127FD4"/>
    <w:rsid w:val="001321C8"/>
    <w:rsid w:val="00133190"/>
    <w:rsid w:val="001353F4"/>
    <w:rsid w:val="00136034"/>
    <w:rsid w:val="00136A56"/>
    <w:rsid w:val="00140182"/>
    <w:rsid w:val="00140AF5"/>
    <w:rsid w:val="00141414"/>
    <w:rsid w:val="00143A40"/>
    <w:rsid w:val="001447B3"/>
    <w:rsid w:val="001460E5"/>
    <w:rsid w:val="001468FF"/>
    <w:rsid w:val="001469FF"/>
    <w:rsid w:val="0014792A"/>
    <w:rsid w:val="00152073"/>
    <w:rsid w:val="00152AC4"/>
    <w:rsid w:val="00152D5A"/>
    <w:rsid w:val="00153ECE"/>
    <w:rsid w:val="0015424D"/>
    <w:rsid w:val="001567F5"/>
    <w:rsid w:val="00161939"/>
    <w:rsid w:val="00161AA0"/>
    <w:rsid w:val="00162093"/>
    <w:rsid w:val="001622C4"/>
    <w:rsid w:val="001638C7"/>
    <w:rsid w:val="00171839"/>
    <w:rsid w:val="001729A0"/>
    <w:rsid w:val="0017399E"/>
    <w:rsid w:val="00174C26"/>
    <w:rsid w:val="001758E3"/>
    <w:rsid w:val="00176A6A"/>
    <w:rsid w:val="001771DD"/>
    <w:rsid w:val="00177995"/>
    <w:rsid w:val="00177A8C"/>
    <w:rsid w:val="001810C9"/>
    <w:rsid w:val="00182419"/>
    <w:rsid w:val="001824CF"/>
    <w:rsid w:val="00184E2E"/>
    <w:rsid w:val="00185346"/>
    <w:rsid w:val="0018574E"/>
    <w:rsid w:val="00186B33"/>
    <w:rsid w:val="00187286"/>
    <w:rsid w:val="00190884"/>
    <w:rsid w:val="00191442"/>
    <w:rsid w:val="00191CC5"/>
    <w:rsid w:val="001922EA"/>
    <w:rsid w:val="00192F9D"/>
    <w:rsid w:val="001948DC"/>
    <w:rsid w:val="001950B2"/>
    <w:rsid w:val="00196A01"/>
    <w:rsid w:val="00196EB8"/>
    <w:rsid w:val="00196EFB"/>
    <w:rsid w:val="001979FF"/>
    <w:rsid w:val="00197B17"/>
    <w:rsid w:val="001A29B7"/>
    <w:rsid w:val="001A2A43"/>
    <w:rsid w:val="001A2B16"/>
    <w:rsid w:val="001A2B69"/>
    <w:rsid w:val="001A3ACE"/>
    <w:rsid w:val="001A3D37"/>
    <w:rsid w:val="001A548E"/>
    <w:rsid w:val="001A6E90"/>
    <w:rsid w:val="001A6E96"/>
    <w:rsid w:val="001B0356"/>
    <w:rsid w:val="001B19AE"/>
    <w:rsid w:val="001B1B9C"/>
    <w:rsid w:val="001B32BD"/>
    <w:rsid w:val="001B4C56"/>
    <w:rsid w:val="001B6BC8"/>
    <w:rsid w:val="001B7357"/>
    <w:rsid w:val="001C0F66"/>
    <w:rsid w:val="001C277E"/>
    <w:rsid w:val="001C279A"/>
    <w:rsid w:val="001C2A72"/>
    <w:rsid w:val="001C5E5A"/>
    <w:rsid w:val="001C65A0"/>
    <w:rsid w:val="001C73B1"/>
    <w:rsid w:val="001D02DD"/>
    <w:rsid w:val="001D0517"/>
    <w:rsid w:val="001D0A0B"/>
    <w:rsid w:val="001D0A85"/>
    <w:rsid w:val="001D0B75"/>
    <w:rsid w:val="001D1A28"/>
    <w:rsid w:val="001D1E0D"/>
    <w:rsid w:val="001D3C09"/>
    <w:rsid w:val="001D3F02"/>
    <w:rsid w:val="001D44E8"/>
    <w:rsid w:val="001D60EC"/>
    <w:rsid w:val="001D6614"/>
    <w:rsid w:val="001E0D56"/>
    <w:rsid w:val="001E354F"/>
    <w:rsid w:val="001E44DF"/>
    <w:rsid w:val="001E68A5"/>
    <w:rsid w:val="001E6BB0"/>
    <w:rsid w:val="001E7447"/>
    <w:rsid w:val="001F2A6C"/>
    <w:rsid w:val="001F3826"/>
    <w:rsid w:val="001F3BBE"/>
    <w:rsid w:val="001F50E4"/>
    <w:rsid w:val="001F55EE"/>
    <w:rsid w:val="001F5BA0"/>
    <w:rsid w:val="001F5CE7"/>
    <w:rsid w:val="001F6460"/>
    <w:rsid w:val="001F6553"/>
    <w:rsid w:val="001F6E46"/>
    <w:rsid w:val="001F7C91"/>
    <w:rsid w:val="00201DF7"/>
    <w:rsid w:val="0020397C"/>
    <w:rsid w:val="00204E6C"/>
    <w:rsid w:val="0020581A"/>
    <w:rsid w:val="00206463"/>
    <w:rsid w:val="00206F2F"/>
    <w:rsid w:val="00206FF6"/>
    <w:rsid w:val="0021053D"/>
    <w:rsid w:val="00210A92"/>
    <w:rsid w:val="0021157F"/>
    <w:rsid w:val="00211E03"/>
    <w:rsid w:val="002124FE"/>
    <w:rsid w:val="002125E7"/>
    <w:rsid w:val="00214655"/>
    <w:rsid w:val="002148FF"/>
    <w:rsid w:val="002149C2"/>
    <w:rsid w:val="00214E33"/>
    <w:rsid w:val="002156C6"/>
    <w:rsid w:val="00216C03"/>
    <w:rsid w:val="00220C04"/>
    <w:rsid w:val="0022181C"/>
    <w:rsid w:val="00221F51"/>
    <w:rsid w:val="0022278D"/>
    <w:rsid w:val="002229B1"/>
    <w:rsid w:val="0022647A"/>
    <w:rsid w:val="0022701F"/>
    <w:rsid w:val="00230130"/>
    <w:rsid w:val="00232ABC"/>
    <w:rsid w:val="002333F5"/>
    <w:rsid w:val="00233724"/>
    <w:rsid w:val="00233ADC"/>
    <w:rsid w:val="002342C2"/>
    <w:rsid w:val="00234AAA"/>
    <w:rsid w:val="00235E45"/>
    <w:rsid w:val="00240F83"/>
    <w:rsid w:val="002432E1"/>
    <w:rsid w:val="00244A31"/>
    <w:rsid w:val="00246207"/>
    <w:rsid w:val="00246232"/>
    <w:rsid w:val="00246598"/>
    <w:rsid w:val="00246C5E"/>
    <w:rsid w:val="00250759"/>
    <w:rsid w:val="00250BE6"/>
    <w:rsid w:val="00251343"/>
    <w:rsid w:val="00251F6F"/>
    <w:rsid w:val="0025279A"/>
    <w:rsid w:val="00254F58"/>
    <w:rsid w:val="00255B53"/>
    <w:rsid w:val="00261327"/>
    <w:rsid w:val="002615C7"/>
    <w:rsid w:val="002620BC"/>
    <w:rsid w:val="00262802"/>
    <w:rsid w:val="00263A90"/>
    <w:rsid w:val="0026408B"/>
    <w:rsid w:val="00265378"/>
    <w:rsid w:val="002657A2"/>
    <w:rsid w:val="002657A3"/>
    <w:rsid w:val="00266C8B"/>
    <w:rsid w:val="00267C3E"/>
    <w:rsid w:val="002709BB"/>
    <w:rsid w:val="00272F2B"/>
    <w:rsid w:val="0027310E"/>
    <w:rsid w:val="00273373"/>
    <w:rsid w:val="002733DB"/>
    <w:rsid w:val="002736F5"/>
    <w:rsid w:val="00274B52"/>
    <w:rsid w:val="002763B3"/>
    <w:rsid w:val="00276AC4"/>
    <w:rsid w:val="00277C89"/>
    <w:rsid w:val="002802E3"/>
    <w:rsid w:val="0028213D"/>
    <w:rsid w:val="0028339B"/>
    <w:rsid w:val="002833D0"/>
    <w:rsid w:val="00285134"/>
    <w:rsid w:val="0028528E"/>
    <w:rsid w:val="00285912"/>
    <w:rsid w:val="00285AAA"/>
    <w:rsid w:val="002862F1"/>
    <w:rsid w:val="00291373"/>
    <w:rsid w:val="002921E9"/>
    <w:rsid w:val="00293358"/>
    <w:rsid w:val="00294C56"/>
    <w:rsid w:val="0029597D"/>
    <w:rsid w:val="002962C3"/>
    <w:rsid w:val="0029752B"/>
    <w:rsid w:val="002A0FA5"/>
    <w:rsid w:val="002A1356"/>
    <w:rsid w:val="002A141A"/>
    <w:rsid w:val="002A4083"/>
    <w:rsid w:val="002A45EE"/>
    <w:rsid w:val="002A483C"/>
    <w:rsid w:val="002A774F"/>
    <w:rsid w:val="002B029C"/>
    <w:rsid w:val="002B1729"/>
    <w:rsid w:val="002B265F"/>
    <w:rsid w:val="002B2816"/>
    <w:rsid w:val="002B2AA0"/>
    <w:rsid w:val="002B36C7"/>
    <w:rsid w:val="002B4DD4"/>
    <w:rsid w:val="002B4EF0"/>
    <w:rsid w:val="002B4F0A"/>
    <w:rsid w:val="002B5277"/>
    <w:rsid w:val="002B52A6"/>
    <w:rsid w:val="002B5375"/>
    <w:rsid w:val="002B62C8"/>
    <w:rsid w:val="002B74A3"/>
    <w:rsid w:val="002B77C1"/>
    <w:rsid w:val="002B7D33"/>
    <w:rsid w:val="002C1ED1"/>
    <w:rsid w:val="002C2537"/>
    <w:rsid w:val="002C25EA"/>
    <w:rsid w:val="002C2728"/>
    <w:rsid w:val="002C3D29"/>
    <w:rsid w:val="002C4825"/>
    <w:rsid w:val="002C4A35"/>
    <w:rsid w:val="002D1071"/>
    <w:rsid w:val="002D1283"/>
    <w:rsid w:val="002D1F45"/>
    <w:rsid w:val="002D28F8"/>
    <w:rsid w:val="002D3130"/>
    <w:rsid w:val="002D3E70"/>
    <w:rsid w:val="002D4297"/>
    <w:rsid w:val="002D5006"/>
    <w:rsid w:val="002D6262"/>
    <w:rsid w:val="002D658C"/>
    <w:rsid w:val="002E01D0"/>
    <w:rsid w:val="002E11EA"/>
    <w:rsid w:val="002E161D"/>
    <w:rsid w:val="002E1DD8"/>
    <w:rsid w:val="002E3100"/>
    <w:rsid w:val="002E48BF"/>
    <w:rsid w:val="002E66F6"/>
    <w:rsid w:val="002E6838"/>
    <w:rsid w:val="002E6C95"/>
    <w:rsid w:val="002E7C36"/>
    <w:rsid w:val="002F0EFD"/>
    <w:rsid w:val="002F1A9F"/>
    <w:rsid w:val="002F1D38"/>
    <w:rsid w:val="002F330B"/>
    <w:rsid w:val="002F367E"/>
    <w:rsid w:val="002F3D66"/>
    <w:rsid w:val="002F4171"/>
    <w:rsid w:val="002F4489"/>
    <w:rsid w:val="002F5E77"/>
    <w:rsid w:val="002F5F31"/>
    <w:rsid w:val="002F5F46"/>
    <w:rsid w:val="002F620B"/>
    <w:rsid w:val="002F74E6"/>
    <w:rsid w:val="003003F7"/>
    <w:rsid w:val="00302216"/>
    <w:rsid w:val="00303E53"/>
    <w:rsid w:val="00304E97"/>
    <w:rsid w:val="003053DD"/>
    <w:rsid w:val="00305D1F"/>
    <w:rsid w:val="00305E41"/>
    <w:rsid w:val="0030611C"/>
    <w:rsid w:val="00306E5F"/>
    <w:rsid w:val="00307E14"/>
    <w:rsid w:val="00311C4A"/>
    <w:rsid w:val="0031251D"/>
    <w:rsid w:val="00313A8B"/>
    <w:rsid w:val="00314054"/>
    <w:rsid w:val="00316898"/>
    <w:rsid w:val="00316F27"/>
    <w:rsid w:val="0031768B"/>
    <w:rsid w:val="0031773C"/>
    <w:rsid w:val="003234E1"/>
    <w:rsid w:val="00327870"/>
    <w:rsid w:val="00330F3C"/>
    <w:rsid w:val="00332313"/>
    <w:rsid w:val="0033259D"/>
    <w:rsid w:val="00333826"/>
    <w:rsid w:val="00333A88"/>
    <w:rsid w:val="00334A11"/>
    <w:rsid w:val="00335F1D"/>
    <w:rsid w:val="00335F96"/>
    <w:rsid w:val="00337C00"/>
    <w:rsid w:val="003406C6"/>
    <w:rsid w:val="00340AE5"/>
    <w:rsid w:val="00341519"/>
    <w:rsid w:val="003418CC"/>
    <w:rsid w:val="003443F3"/>
    <w:rsid w:val="00344E29"/>
    <w:rsid w:val="003459BD"/>
    <w:rsid w:val="003460BB"/>
    <w:rsid w:val="00347BB8"/>
    <w:rsid w:val="003500FA"/>
    <w:rsid w:val="0035072C"/>
    <w:rsid w:val="003507E6"/>
    <w:rsid w:val="00350D38"/>
    <w:rsid w:val="0035102C"/>
    <w:rsid w:val="00351092"/>
    <w:rsid w:val="003512D1"/>
    <w:rsid w:val="00351B36"/>
    <w:rsid w:val="00352184"/>
    <w:rsid w:val="003529DE"/>
    <w:rsid w:val="00352DD8"/>
    <w:rsid w:val="0035439E"/>
    <w:rsid w:val="0035456C"/>
    <w:rsid w:val="003556F3"/>
    <w:rsid w:val="00357B4E"/>
    <w:rsid w:val="00361CAB"/>
    <w:rsid w:val="00362AA5"/>
    <w:rsid w:val="0036330C"/>
    <w:rsid w:val="00363489"/>
    <w:rsid w:val="003640A9"/>
    <w:rsid w:val="003647C7"/>
    <w:rsid w:val="00364FC5"/>
    <w:rsid w:val="00365704"/>
    <w:rsid w:val="0036592C"/>
    <w:rsid w:val="0036602D"/>
    <w:rsid w:val="00366185"/>
    <w:rsid w:val="00366BC0"/>
    <w:rsid w:val="0036748F"/>
    <w:rsid w:val="00371F47"/>
    <w:rsid w:val="003730C6"/>
    <w:rsid w:val="00373C3A"/>
    <w:rsid w:val="003744CF"/>
    <w:rsid w:val="00374717"/>
    <w:rsid w:val="0037588F"/>
    <w:rsid w:val="00375A42"/>
    <w:rsid w:val="003764FD"/>
    <w:rsid w:val="0037676C"/>
    <w:rsid w:val="00381769"/>
    <w:rsid w:val="00381C6F"/>
    <w:rsid w:val="003829E5"/>
    <w:rsid w:val="003833D7"/>
    <w:rsid w:val="00384628"/>
    <w:rsid w:val="00385D05"/>
    <w:rsid w:val="003866E5"/>
    <w:rsid w:val="00386C7E"/>
    <w:rsid w:val="003877F3"/>
    <w:rsid w:val="0039156E"/>
    <w:rsid w:val="003916FE"/>
    <w:rsid w:val="00393629"/>
    <w:rsid w:val="003940C4"/>
    <w:rsid w:val="003956CC"/>
    <w:rsid w:val="0039586A"/>
    <w:rsid w:val="00395C9A"/>
    <w:rsid w:val="00397BAE"/>
    <w:rsid w:val="003A1C81"/>
    <w:rsid w:val="003A2DBB"/>
    <w:rsid w:val="003A3DA7"/>
    <w:rsid w:val="003A52C1"/>
    <w:rsid w:val="003A5F6D"/>
    <w:rsid w:val="003A6B67"/>
    <w:rsid w:val="003A7DBC"/>
    <w:rsid w:val="003B0262"/>
    <w:rsid w:val="003B15E6"/>
    <w:rsid w:val="003B1D71"/>
    <w:rsid w:val="003B3DFF"/>
    <w:rsid w:val="003B42F5"/>
    <w:rsid w:val="003B49D9"/>
    <w:rsid w:val="003B53C5"/>
    <w:rsid w:val="003B675D"/>
    <w:rsid w:val="003C1A33"/>
    <w:rsid w:val="003C1B03"/>
    <w:rsid w:val="003C2045"/>
    <w:rsid w:val="003C20AB"/>
    <w:rsid w:val="003C43A1"/>
    <w:rsid w:val="003C4FC0"/>
    <w:rsid w:val="003C55F4"/>
    <w:rsid w:val="003C7006"/>
    <w:rsid w:val="003C7A3F"/>
    <w:rsid w:val="003C7ED8"/>
    <w:rsid w:val="003D04CD"/>
    <w:rsid w:val="003D0C84"/>
    <w:rsid w:val="003D0FE9"/>
    <w:rsid w:val="003D2766"/>
    <w:rsid w:val="003D295D"/>
    <w:rsid w:val="003D3E8F"/>
    <w:rsid w:val="003D6475"/>
    <w:rsid w:val="003D7A6B"/>
    <w:rsid w:val="003E13B8"/>
    <w:rsid w:val="003E248B"/>
    <w:rsid w:val="003E27E6"/>
    <w:rsid w:val="003E300D"/>
    <w:rsid w:val="003E54DD"/>
    <w:rsid w:val="003E6AE1"/>
    <w:rsid w:val="003F0445"/>
    <w:rsid w:val="003F0550"/>
    <w:rsid w:val="003F0CF0"/>
    <w:rsid w:val="003F14B1"/>
    <w:rsid w:val="003F2055"/>
    <w:rsid w:val="003F3289"/>
    <w:rsid w:val="003F3B99"/>
    <w:rsid w:val="003F409F"/>
    <w:rsid w:val="003F51F4"/>
    <w:rsid w:val="003F5614"/>
    <w:rsid w:val="003F6E44"/>
    <w:rsid w:val="003F78D3"/>
    <w:rsid w:val="00401259"/>
    <w:rsid w:val="00401692"/>
    <w:rsid w:val="00401FCF"/>
    <w:rsid w:val="00403683"/>
    <w:rsid w:val="00403852"/>
    <w:rsid w:val="00403A80"/>
    <w:rsid w:val="00406285"/>
    <w:rsid w:val="00407519"/>
    <w:rsid w:val="00410E7E"/>
    <w:rsid w:val="00411A96"/>
    <w:rsid w:val="00412D16"/>
    <w:rsid w:val="00412E5C"/>
    <w:rsid w:val="00413611"/>
    <w:rsid w:val="004148F9"/>
    <w:rsid w:val="0041524F"/>
    <w:rsid w:val="004170FB"/>
    <w:rsid w:val="00417C1E"/>
    <w:rsid w:val="0042084E"/>
    <w:rsid w:val="00420EF6"/>
    <w:rsid w:val="004211C3"/>
    <w:rsid w:val="00421C7D"/>
    <w:rsid w:val="00421EEF"/>
    <w:rsid w:val="00424D65"/>
    <w:rsid w:val="00424F3A"/>
    <w:rsid w:val="004264B2"/>
    <w:rsid w:val="0042760C"/>
    <w:rsid w:val="00427A42"/>
    <w:rsid w:val="0043029C"/>
    <w:rsid w:val="00432EC8"/>
    <w:rsid w:val="004350DB"/>
    <w:rsid w:val="00435CD7"/>
    <w:rsid w:val="00437A26"/>
    <w:rsid w:val="0044085E"/>
    <w:rsid w:val="00442590"/>
    <w:rsid w:val="00442C6C"/>
    <w:rsid w:val="00443CBE"/>
    <w:rsid w:val="00443E8A"/>
    <w:rsid w:val="004441BC"/>
    <w:rsid w:val="00444AB1"/>
    <w:rsid w:val="004468B4"/>
    <w:rsid w:val="00447F2A"/>
    <w:rsid w:val="0045230A"/>
    <w:rsid w:val="0045390B"/>
    <w:rsid w:val="00453A1D"/>
    <w:rsid w:val="004546E5"/>
    <w:rsid w:val="00457337"/>
    <w:rsid w:val="00457DEB"/>
    <w:rsid w:val="00460855"/>
    <w:rsid w:val="00462940"/>
    <w:rsid w:val="00464A46"/>
    <w:rsid w:val="00466AF5"/>
    <w:rsid w:val="00467AE2"/>
    <w:rsid w:val="00471AD0"/>
    <w:rsid w:val="00471B90"/>
    <w:rsid w:val="00472E0B"/>
    <w:rsid w:val="00472EAD"/>
    <w:rsid w:val="00473277"/>
    <w:rsid w:val="0047372D"/>
    <w:rsid w:val="0047379D"/>
    <w:rsid w:val="00473AE2"/>
    <w:rsid w:val="00473B57"/>
    <w:rsid w:val="004743DD"/>
    <w:rsid w:val="00474CEA"/>
    <w:rsid w:val="00476B84"/>
    <w:rsid w:val="00477CEC"/>
    <w:rsid w:val="004800B6"/>
    <w:rsid w:val="0048336C"/>
    <w:rsid w:val="00483968"/>
    <w:rsid w:val="00484299"/>
    <w:rsid w:val="0048442B"/>
    <w:rsid w:val="00484F86"/>
    <w:rsid w:val="004864FA"/>
    <w:rsid w:val="00486C9D"/>
    <w:rsid w:val="00487BAA"/>
    <w:rsid w:val="00490467"/>
    <w:rsid w:val="00490746"/>
    <w:rsid w:val="00490852"/>
    <w:rsid w:val="004920EB"/>
    <w:rsid w:val="00492F30"/>
    <w:rsid w:val="004946F4"/>
    <w:rsid w:val="0049487E"/>
    <w:rsid w:val="0049701A"/>
    <w:rsid w:val="004A0308"/>
    <w:rsid w:val="004A160D"/>
    <w:rsid w:val="004A1B30"/>
    <w:rsid w:val="004A24B1"/>
    <w:rsid w:val="004A3E81"/>
    <w:rsid w:val="004A5113"/>
    <w:rsid w:val="004A5C62"/>
    <w:rsid w:val="004A705F"/>
    <w:rsid w:val="004A707D"/>
    <w:rsid w:val="004B2203"/>
    <w:rsid w:val="004B2B92"/>
    <w:rsid w:val="004B2D5E"/>
    <w:rsid w:val="004B4DEE"/>
    <w:rsid w:val="004B644D"/>
    <w:rsid w:val="004B6971"/>
    <w:rsid w:val="004B6F98"/>
    <w:rsid w:val="004B7856"/>
    <w:rsid w:val="004C191C"/>
    <w:rsid w:val="004C20E2"/>
    <w:rsid w:val="004C5797"/>
    <w:rsid w:val="004C6B4F"/>
    <w:rsid w:val="004C6EEE"/>
    <w:rsid w:val="004C702B"/>
    <w:rsid w:val="004D016B"/>
    <w:rsid w:val="004D0F9A"/>
    <w:rsid w:val="004D1B22"/>
    <w:rsid w:val="004D3325"/>
    <w:rsid w:val="004D351B"/>
    <w:rsid w:val="004D36F2"/>
    <w:rsid w:val="004D56BD"/>
    <w:rsid w:val="004D6BDB"/>
    <w:rsid w:val="004D7F26"/>
    <w:rsid w:val="004E0E54"/>
    <w:rsid w:val="004E138F"/>
    <w:rsid w:val="004E15F5"/>
    <w:rsid w:val="004E3923"/>
    <w:rsid w:val="004E4649"/>
    <w:rsid w:val="004E4EFE"/>
    <w:rsid w:val="004E5C2B"/>
    <w:rsid w:val="004E6581"/>
    <w:rsid w:val="004E66F0"/>
    <w:rsid w:val="004F00DD"/>
    <w:rsid w:val="004F05F6"/>
    <w:rsid w:val="004F19A3"/>
    <w:rsid w:val="004F2081"/>
    <w:rsid w:val="004F2133"/>
    <w:rsid w:val="004F4E14"/>
    <w:rsid w:val="004F55F1"/>
    <w:rsid w:val="004F6936"/>
    <w:rsid w:val="004F7CF5"/>
    <w:rsid w:val="00500DE3"/>
    <w:rsid w:val="005010F0"/>
    <w:rsid w:val="0050110B"/>
    <w:rsid w:val="00501A66"/>
    <w:rsid w:val="00503DC6"/>
    <w:rsid w:val="005045A4"/>
    <w:rsid w:val="00505D11"/>
    <w:rsid w:val="005065FD"/>
    <w:rsid w:val="00506F5D"/>
    <w:rsid w:val="00511836"/>
    <w:rsid w:val="005126D0"/>
    <w:rsid w:val="00512FC7"/>
    <w:rsid w:val="00515223"/>
    <w:rsid w:val="0051563E"/>
    <w:rsid w:val="0051568D"/>
    <w:rsid w:val="00524CE5"/>
    <w:rsid w:val="005262D5"/>
    <w:rsid w:val="00526C15"/>
    <w:rsid w:val="00530CCC"/>
    <w:rsid w:val="00532A89"/>
    <w:rsid w:val="005339A3"/>
    <w:rsid w:val="0053401A"/>
    <w:rsid w:val="005356EB"/>
    <w:rsid w:val="00535720"/>
    <w:rsid w:val="005361B0"/>
    <w:rsid w:val="005363DE"/>
    <w:rsid w:val="00536499"/>
    <w:rsid w:val="00541FB6"/>
    <w:rsid w:val="00543437"/>
    <w:rsid w:val="00543903"/>
    <w:rsid w:val="00543F11"/>
    <w:rsid w:val="00544144"/>
    <w:rsid w:val="00545BEC"/>
    <w:rsid w:val="005460A7"/>
    <w:rsid w:val="00546225"/>
    <w:rsid w:val="0054662E"/>
    <w:rsid w:val="00547A95"/>
    <w:rsid w:val="00550117"/>
    <w:rsid w:val="00551274"/>
    <w:rsid w:val="0055308B"/>
    <w:rsid w:val="005534D1"/>
    <w:rsid w:val="005541BC"/>
    <w:rsid w:val="00555973"/>
    <w:rsid w:val="0055692F"/>
    <w:rsid w:val="00556ED9"/>
    <w:rsid w:val="0055788A"/>
    <w:rsid w:val="00560991"/>
    <w:rsid w:val="005611A1"/>
    <w:rsid w:val="00562568"/>
    <w:rsid w:val="00562A59"/>
    <w:rsid w:val="00564386"/>
    <w:rsid w:val="00565D0F"/>
    <w:rsid w:val="00567B28"/>
    <w:rsid w:val="00567F7C"/>
    <w:rsid w:val="00572031"/>
    <w:rsid w:val="00572975"/>
    <w:rsid w:val="00573163"/>
    <w:rsid w:val="005753BF"/>
    <w:rsid w:val="0057577B"/>
    <w:rsid w:val="00575A78"/>
    <w:rsid w:val="00576E84"/>
    <w:rsid w:val="0058003E"/>
    <w:rsid w:val="0058176B"/>
    <w:rsid w:val="005817A9"/>
    <w:rsid w:val="00581872"/>
    <w:rsid w:val="00582B8C"/>
    <w:rsid w:val="005840C9"/>
    <w:rsid w:val="00584E14"/>
    <w:rsid w:val="005850D3"/>
    <w:rsid w:val="00587220"/>
    <w:rsid w:val="0058757E"/>
    <w:rsid w:val="00590084"/>
    <w:rsid w:val="005900CC"/>
    <w:rsid w:val="00590541"/>
    <w:rsid w:val="005915AF"/>
    <w:rsid w:val="00591653"/>
    <w:rsid w:val="00593920"/>
    <w:rsid w:val="00593B06"/>
    <w:rsid w:val="0059448F"/>
    <w:rsid w:val="00596634"/>
    <w:rsid w:val="00596A4B"/>
    <w:rsid w:val="00597507"/>
    <w:rsid w:val="005A3A0F"/>
    <w:rsid w:val="005A5AB9"/>
    <w:rsid w:val="005A7F32"/>
    <w:rsid w:val="005B1748"/>
    <w:rsid w:val="005B21B6"/>
    <w:rsid w:val="005B33E7"/>
    <w:rsid w:val="005B3A08"/>
    <w:rsid w:val="005B467D"/>
    <w:rsid w:val="005B4ADD"/>
    <w:rsid w:val="005B4CF7"/>
    <w:rsid w:val="005B5921"/>
    <w:rsid w:val="005B737B"/>
    <w:rsid w:val="005B7A63"/>
    <w:rsid w:val="005C0955"/>
    <w:rsid w:val="005C13A9"/>
    <w:rsid w:val="005C49DA"/>
    <w:rsid w:val="005C50F3"/>
    <w:rsid w:val="005C5D91"/>
    <w:rsid w:val="005C7407"/>
    <w:rsid w:val="005D07B8"/>
    <w:rsid w:val="005D21EF"/>
    <w:rsid w:val="005D253B"/>
    <w:rsid w:val="005D349E"/>
    <w:rsid w:val="005D3D7F"/>
    <w:rsid w:val="005D4CAF"/>
    <w:rsid w:val="005D6597"/>
    <w:rsid w:val="005D7977"/>
    <w:rsid w:val="005E14E7"/>
    <w:rsid w:val="005E26A3"/>
    <w:rsid w:val="005E4269"/>
    <w:rsid w:val="005E447E"/>
    <w:rsid w:val="005E6EAB"/>
    <w:rsid w:val="005E740E"/>
    <w:rsid w:val="005F0775"/>
    <w:rsid w:val="005F0CF5"/>
    <w:rsid w:val="005F21EB"/>
    <w:rsid w:val="005F70AF"/>
    <w:rsid w:val="005F7963"/>
    <w:rsid w:val="00601361"/>
    <w:rsid w:val="0060288F"/>
    <w:rsid w:val="00605908"/>
    <w:rsid w:val="0060672B"/>
    <w:rsid w:val="00607F7A"/>
    <w:rsid w:val="00610D7C"/>
    <w:rsid w:val="00610F84"/>
    <w:rsid w:val="006126E5"/>
    <w:rsid w:val="00612DF0"/>
    <w:rsid w:val="00612F09"/>
    <w:rsid w:val="00613191"/>
    <w:rsid w:val="00613414"/>
    <w:rsid w:val="00615AEC"/>
    <w:rsid w:val="00616205"/>
    <w:rsid w:val="0061648D"/>
    <w:rsid w:val="00617857"/>
    <w:rsid w:val="00620FD2"/>
    <w:rsid w:val="00623667"/>
    <w:rsid w:val="00623DB7"/>
    <w:rsid w:val="0062408D"/>
    <w:rsid w:val="006240CC"/>
    <w:rsid w:val="006248CD"/>
    <w:rsid w:val="006257E6"/>
    <w:rsid w:val="006261D3"/>
    <w:rsid w:val="00627DA7"/>
    <w:rsid w:val="00630413"/>
    <w:rsid w:val="00630E48"/>
    <w:rsid w:val="00630EE6"/>
    <w:rsid w:val="00630F9A"/>
    <w:rsid w:val="006315C8"/>
    <w:rsid w:val="00632FD4"/>
    <w:rsid w:val="00633471"/>
    <w:rsid w:val="006358B4"/>
    <w:rsid w:val="00637932"/>
    <w:rsid w:val="006419AA"/>
    <w:rsid w:val="0064370F"/>
    <w:rsid w:val="00644B7E"/>
    <w:rsid w:val="00644E40"/>
    <w:rsid w:val="006454E6"/>
    <w:rsid w:val="00646A68"/>
    <w:rsid w:val="006504C8"/>
    <w:rsid w:val="0065092E"/>
    <w:rsid w:val="006515FD"/>
    <w:rsid w:val="006537D4"/>
    <w:rsid w:val="006557A7"/>
    <w:rsid w:val="00655A47"/>
    <w:rsid w:val="00656290"/>
    <w:rsid w:val="0066165E"/>
    <w:rsid w:val="00661E29"/>
    <w:rsid w:val="006621D7"/>
    <w:rsid w:val="0066302A"/>
    <w:rsid w:val="00665DD1"/>
    <w:rsid w:val="00667E55"/>
    <w:rsid w:val="00670597"/>
    <w:rsid w:val="006706D0"/>
    <w:rsid w:val="0067070D"/>
    <w:rsid w:val="0067459E"/>
    <w:rsid w:val="006764FA"/>
    <w:rsid w:val="00677574"/>
    <w:rsid w:val="00677CA2"/>
    <w:rsid w:val="0068086C"/>
    <w:rsid w:val="00680949"/>
    <w:rsid w:val="0068264B"/>
    <w:rsid w:val="006827D5"/>
    <w:rsid w:val="006844EB"/>
    <w:rsid w:val="0068454C"/>
    <w:rsid w:val="00684D98"/>
    <w:rsid w:val="00684F75"/>
    <w:rsid w:val="00685CA8"/>
    <w:rsid w:val="00685EF5"/>
    <w:rsid w:val="00690F6F"/>
    <w:rsid w:val="0069114F"/>
    <w:rsid w:val="00691B62"/>
    <w:rsid w:val="006933B5"/>
    <w:rsid w:val="006934AB"/>
    <w:rsid w:val="00693D14"/>
    <w:rsid w:val="00694826"/>
    <w:rsid w:val="00694948"/>
    <w:rsid w:val="00695A27"/>
    <w:rsid w:val="00697238"/>
    <w:rsid w:val="00697B96"/>
    <w:rsid w:val="006A0D42"/>
    <w:rsid w:val="006A0E56"/>
    <w:rsid w:val="006A1310"/>
    <w:rsid w:val="006A18C2"/>
    <w:rsid w:val="006A2858"/>
    <w:rsid w:val="006A4E6A"/>
    <w:rsid w:val="006A552A"/>
    <w:rsid w:val="006A6403"/>
    <w:rsid w:val="006A689A"/>
    <w:rsid w:val="006B077C"/>
    <w:rsid w:val="006B6803"/>
    <w:rsid w:val="006C1D98"/>
    <w:rsid w:val="006C2425"/>
    <w:rsid w:val="006C24EA"/>
    <w:rsid w:val="006C258B"/>
    <w:rsid w:val="006C292E"/>
    <w:rsid w:val="006C2995"/>
    <w:rsid w:val="006C30A0"/>
    <w:rsid w:val="006C4B98"/>
    <w:rsid w:val="006C6B53"/>
    <w:rsid w:val="006D0811"/>
    <w:rsid w:val="006D0832"/>
    <w:rsid w:val="006D142D"/>
    <w:rsid w:val="006D1B7A"/>
    <w:rsid w:val="006D2A3F"/>
    <w:rsid w:val="006D2FBC"/>
    <w:rsid w:val="006D336A"/>
    <w:rsid w:val="006D6DBB"/>
    <w:rsid w:val="006D7511"/>
    <w:rsid w:val="006E138B"/>
    <w:rsid w:val="006E5B5E"/>
    <w:rsid w:val="006F1FDC"/>
    <w:rsid w:val="006F32BD"/>
    <w:rsid w:val="006F5D2B"/>
    <w:rsid w:val="006F6924"/>
    <w:rsid w:val="007013EF"/>
    <w:rsid w:val="00703620"/>
    <w:rsid w:val="00705561"/>
    <w:rsid w:val="0070591F"/>
    <w:rsid w:val="00705B8C"/>
    <w:rsid w:val="00706D8D"/>
    <w:rsid w:val="00706FED"/>
    <w:rsid w:val="0071271B"/>
    <w:rsid w:val="00712E54"/>
    <w:rsid w:val="007131D4"/>
    <w:rsid w:val="00716E6A"/>
    <w:rsid w:val="007173CA"/>
    <w:rsid w:val="007176F1"/>
    <w:rsid w:val="00720409"/>
    <w:rsid w:val="00720CC6"/>
    <w:rsid w:val="007216AA"/>
    <w:rsid w:val="00721AB5"/>
    <w:rsid w:val="00721DEF"/>
    <w:rsid w:val="00724A43"/>
    <w:rsid w:val="00724E5A"/>
    <w:rsid w:val="00731AEA"/>
    <w:rsid w:val="00731C27"/>
    <w:rsid w:val="007346E4"/>
    <w:rsid w:val="007360E9"/>
    <w:rsid w:val="00740A9E"/>
    <w:rsid w:val="00740DE2"/>
    <w:rsid w:val="00740F22"/>
    <w:rsid w:val="00741F1A"/>
    <w:rsid w:val="00744A52"/>
    <w:rsid w:val="007450F8"/>
    <w:rsid w:val="00745148"/>
    <w:rsid w:val="00745D1A"/>
    <w:rsid w:val="0074696E"/>
    <w:rsid w:val="00750135"/>
    <w:rsid w:val="00750EC2"/>
    <w:rsid w:val="00752B28"/>
    <w:rsid w:val="00753438"/>
    <w:rsid w:val="00754E36"/>
    <w:rsid w:val="00755F6C"/>
    <w:rsid w:val="0075695C"/>
    <w:rsid w:val="00757059"/>
    <w:rsid w:val="00757F9B"/>
    <w:rsid w:val="00760198"/>
    <w:rsid w:val="007607F9"/>
    <w:rsid w:val="00761425"/>
    <w:rsid w:val="00763139"/>
    <w:rsid w:val="00764765"/>
    <w:rsid w:val="00764D0F"/>
    <w:rsid w:val="00767B7A"/>
    <w:rsid w:val="00770343"/>
    <w:rsid w:val="00770F37"/>
    <w:rsid w:val="007711A0"/>
    <w:rsid w:val="00772D5E"/>
    <w:rsid w:val="007736F3"/>
    <w:rsid w:val="00773B06"/>
    <w:rsid w:val="00776928"/>
    <w:rsid w:val="00780D1B"/>
    <w:rsid w:val="00782340"/>
    <w:rsid w:val="00782715"/>
    <w:rsid w:val="00782D1B"/>
    <w:rsid w:val="007831D6"/>
    <w:rsid w:val="00784560"/>
    <w:rsid w:val="00784673"/>
    <w:rsid w:val="00784E6A"/>
    <w:rsid w:val="00785677"/>
    <w:rsid w:val="00786E26"/>
    <w:rsid w:val="00786F16"/>
    <w:rsid w:val="00793986"/>
    <w:rsid w:val="00793FBD"/>
    <w:rsid w:val="00795B59"/>
    <w:rsid w:val="00795DC2"/>
    <w:rsid w:val="00795ED8"/>
    <w:rsid w:val="00795EFC"/>
    <w:rsid w:val="00796033"/>
    <w:rsid w:val="00796E20"/>
    <w:rsid w:val="00797C32"/>
    <w:rsid w:val="00797D07"/>
    <w:rsid w:val="007A02F5"/>
    <w:rsid w:val="007A033F"/>
    <w:rsid w:val="007A057B"/>
    <w:rsid w:val="007A0E3F"/>
    <w:rsid w:val="007A49EB"/>
    <w:rsid w:val="007B05E3"/>
    <w:rsid w:val="007B0914"/>
    <w:rsid w:val="007B1374"/>
    <w:rsid w:val="007B275F"/>
    <w:rsid w:val="007B4D8A"/>
    <w:rsid w:val="007B589F"/>
    <w:rsid w:val="007B5DD2"/>
    <w:rsid w:val="007B6186"/>
    <w:rsid w:val="007B6D9D"/>
    <w:rsid w:val="007B6F28"/>
    <w:rsid w:val="007B73BC"/>
    <w:rsid w:val="007C033D"/>
    <w:rsid w:val="007C20B9"/>
    <w:rsid w:val="007C3873"/>
    <w:rsid w:val="007C6076"/>
    <w:rsid w:val="007C6626"/>
    <w:rsid w:val="007C7301"/>
    <w:rsid w:val="007C7859"/>
    <w:rsid w:val="007D073F"/>
    <w:rsid w:val="007D07D8"/>
    <w:rsid w:val="007D2BDE"/>
    <w:rsid w:val="007D2FB6"/>
    <w:rsid w:val="007D35AB"/>
    <w:rsid w:val="007D4087"/>
    <w:rsid w:val="007D5068"/>
    <w:rsid w:val="007D68C1"/>
    <w:rsid w:val="007D6E2D"/>
    <w:rsid w:val="007D7780"/>
    <w:rsid w:val="007E0DE2"/>
    <w:rsid w:val="007E0E2E"/>
    <w:rsid w:val="007E3B98"/>
    <w:rsid w:val="007E499D"/>
    <w:rsid w:val="007E552A"/>
    <w:rsid w:val="007E55AE"/>
    <w:rsid w:val="007E6789"/>
    <w:rsid w:val="007E7072"/>
    <w:rsid w:val="007E7DD7"/>
    <w:rsid w:val="007F14A5"/>
    <w:rsid w:val="007F15D1"/>
    <w:rsid w:val="007F2C6A"/>
    <w:rsid w:val="007F31B6"/>
    <w:rsid w:val="007F4A63"/>
    <w:rsid w:val="007F4F53"/>
    <w:rsid w:val="007F546C"/>
    <w:rsid w:val="007F5A0D"/>
    <w:rsid w:val="007F6048"/>
    <w:rsid w:val="007F625F"/>
    <w:rsid w:val="007F665E"/>
    <w:rsid w:val="00800110"/>
    <w:rsid w:val="00800412"/>
    <w:rsid w:val="00802E71"/>
    <w:rsid w:val="0080315D"/>
    <w:rsid w:val="0080587B"/>
    <w:rsid w:val="00806468"/>
    <w:rsid w:val="00806938"/>
    <w:rsid w:val="00811817"/>
    <w:rsid w:val="00811E12"/>
    <w:rsid w:val="008120CB"/>
    <w:rsid w:val="00814DDF"/>
    <w:rsid w:val="008150F4"/>
    <w:rsid w:val="008155F0"/>
    <w:rsid w:val="00816735"/>
    <w:rsid w:val="00820141"/>
    <w:rsid w:val="008204BF"/>
    <w:rsid w:val="00820E0C"/>
    <w:rsid w:val="008212C1"/>
    <w:rsid w:val="0082259F"/>
    <w:rsid w:val="00822610"/>
    <w:rsid w:val="00831E70"/>
    <w:rsid w:val="008338A2"/>
    <w:rsid w:val="00833F98"/>
    <w:rsid w:val="00835674"/>
    <w:rsid w:val="0083571F"/>
    <w:rsid w:val="00836B9B"/>
    <w:rsid w:val="00836CEF"/>
    <w:rsid w:val="00836F1D"/>
    <w:rsid w:val="00837D71"/>
    <w:rsid w:val="00841607"/>
    <w:rsid w:val="0084178F"/>
    <w:rsid w:val="0084185D"/>
    <w:rsid w:val="00841AA9"/>
    <w:rsid w:val="00841D0C"/>
    <w:rsid w:val="00851BCD"/>
    <w:rsid w:val="00853EE4"/>
    <w:rsid w:val="008548A4"/>
    <w:rsid w:val="00854FD7"/>
    <w:rsid w:val="0085525D"/>
    <w:rsid w:val="00855535"/>
    <w:rsid w:val="008576F9"/>
    <w:rsid w:val="008608B1"/>
    <w:rsid w:val="008623DD"/>
    <w:rsid w:val="0086255E"/>
    <w:rsid w:val="008633F0"/>
    <w:rsid w:val="00864DEB"/>
    <w:rsid w:val="008652D1"/>
    <w:rsid w:val="00865B63"/>
    <w:rsid w:val="00867195"/>
    <w:rsid w:val="008673D2"/>
    <w:rsid w:val="0086768F"/>
    <w:rsid w:val="00867D9D"/>
    <w:rsid w:val="00870DF1"/>
    <w:rsid w:val="00871AFD"/>
    <w:rsid w:val="0087299D"/>
    <w:rsid w:val="00872E0A"/>
    <w:rsid w:val="00875285"/>
    <w:rsid w:val="00876855"/>
    <w:rsid w:val="00876C54"/>
    <w:rsid w:val="00876EAD"/>
    <w:rsid w:val="00882534"/>
    <w:rsid w:val="008839BF"/>
    <w:rsid w:val="0088413F"/>
    <w:rsid w:val="00884B62"/>
    <w:rsid w:val="0088529C"/>
    <w:rsid w:val="00885E35"/>
    <w:rsid w:val="00885EF8"/>
    <w:rsid w:val="00887903"/>
    <w:rsid w:val="0089002A"/>
    <w:rsid w:val="00890116"/>
    <w:rsid w:val="0089270A"/>
    <w:rsid w:val="00893AF6"/>
    <w:rsid w:val="008942F2"/>
    <w:rsid w:val="00894BC4"/>
    <w:rsid w:val="00895446"/>
    <w:rsid w:val="008A34B9"/>
    <w:rsid w:val="008A5B32"/>
    <w:rsid w:val="008A6AC6"/>
    <w:rsid w:val="008B100C"/>
    <w:rsid w:val="008B196F"/>
    <w:rsid w:val="008B2EE4"/>
    <w:rsid w:val="008B4D3D"/>
    <w:rsid w:val="008B5492"/>
    <w:rsid w:val="008B57C7"/>
    <w:rsid w:val="008B5B87"/>
    <w:rsid w:val="008B7EC0"/>
    <w:rsid w:val="008C0C11"/>
    <w:rsid w:val="008C2F92"/>
    <w:rsid w:val="008C5A3F"/>
    <w:rsid w:val="008D2846"/>
    <w:rsid w:val="008D4236"/>
    <w:rsid w:val="008D462F"/>
    <w:rsid w:val="008D4698"/>
    <w:rsid w:val="008D5F5F"/>
    <w:rsid w:val="008D610B"/>
    <w:rsid w:val="008D6DCF"/>
    <w:rsid w:val="008D7782"/>
    <w:rsid w:val="008D7DE4"/>
    <w:rsid w:val="008E0066"/>
    <w:rsid w:val="008E091E"/>
    <w:rsid w:val="008E0BC4"/>
    <w:rsid w:val="008E3DE6"/>
    <w:rsid w:val="008E4376"/>
    <w:rsid w:val="008E7014"/>
    <w:rsid w:val="008E7A0A"/>
    <w:rsid w:val="008E7D83"/>
    <w:rsid w:val="008F0D80"/>
    <w:rsid w:val="008F6310"/>
    <w:rsid w:val="008F7DEC"/>
    <w:rsid w:val="00900719"/>
    <w:rsid w:val="00900A33"/>
    <w:rsid w:val="009017AC"/>
    <w:rsid w:val="00902954"/>
    <w:rsid w:val="009040A2"/>
    <w:rsid w:val="0090439C"/>
    <w:rsid w:val="009049E3"/>
    <w:rsid w:val="00904A1C"/>
    <w:rsid w:val="00905030"/>
    <w:rsid w:val="00905ACD"/>
    <w:rsid w:val="00906490"/>
    <w:rsid w:val="00907708"/>
    <w:rsid w:val="009078A5"/>
    <w:rsid w:val="009111B2"/>
    <w:rsid w:val="009127E2"/>
    <w:rsid w:val="00913378"/>
    <w:rsid w:val="0091337E"/>
    <w:rsid w:val="009214A0"/>
    <w:rsid w:val="00921B54"/>
    <w:rsid w:val="00922968"/>
    <w:rsid w:val="00923A62"/>
    <w:rsid w:val="009242D2"/>
    <w:rsid w:val="00924AE1"/>
    <w:rsid w:val="0092554E"/>
    <w:rsid w:val="009267C3"/>
    <w:rsid w:val="009269B1"/>
    <w:rsid w:val="0092703C"/>
    <w:rsid w:val="0092724D"/>
    <w:rsid w:val="0092734C"/>
    <w:rsid w:val="00927FD8"/>
    <w:rsid w:val="009309C0"/>
    <w:rsid w:val="009315D2"/>
    <w:rsid w:val="00935947"/>
    <w:rsid w:val="00937BD9"/>
    <w:rsid w:val="0094137B"/>
    <w:rsid w:val="00941ECB"/>
    <w:rsid w:val="00943C63"/>
    <w:rsid w:val="00950C87"/>
    <w:rsid w:val="00950E2C"/>
    <w:rsid w:val="00951B3A"/>
    <w:rsid w:val="00951D03"/>
    <w:rsid w:val="00951D50"/>
    <w:rsid w:val="009525EB"/>
    <w:rsid w:val="00953F76"/>
    <w:rsid w:val="00954874"/>
    <w:rsid w:val="009548CF"/>
    <w:rsid w:val="00954B63"/>
    <w:rsid w:val="009561FC"/>
    <w:rsid w:val="00957B36"/>
    <w:rsid w:val="00957D13"/>
    <w:rsid w:val="00960432"/>
    <w:rsid w:val="009606A4"/>
    <w:rsid w:val="00961400"/>
    <w:rsid w:val="00963646"/>
    <w:rsid w:val="00966D3D"/>
    <w:rsid w:val="0097071E"/>
    <w:rsid w:val="0097168F"/>
    <w:rsid w:val="0097295E"/>
    <w:rsid w:val="009734B8"/>
    <w:rsid w:val="00974468"/>
    <w:rsid w:val="009749E0"/>
    <w:rsid w:val="0097C201"/>
    <w:rsid w:val="00980C7C"/>
    <w:rsid w:val="00980F68"/>
    <w:rsid w:val="009812A1"/>
    <w:rsid w:val="00982E19"/>
    <w:rsid w:val="009837A2"/>
    <w:rsid w:val="009853E1"/>
    <w:rsid w:val="0098582B"/>
    <w:rsid w:val="00986E6B"/>
    <w:rsid w:val="00990CE5"/>
    <w:rsid w:val="00991769"/>
    <w:rsid w:val="009931A5"/>
    <w:rsid w:val="00993E09"/>
    <w:rsid w:val="00994386"/>
    <w:rsid w:val="00996739"/>
    <w:rsid w:val="00997DEA"/>
    <w:rsid w:val="009A05DC"/>
    <w:rsid w:val="009A13D8"/>
    <w:rsid w:val="009A279E"/>
    <w:rsid w:val="009A2A72"/>
    <w:rsid w:val="009A555F"/>
    <w:rsid w:val="009A583D"/>
    <w:rsid w:val="009A774E"/>
    <w:rsid w:val="009B0441"/>
    <w:rsid w:val="009B0A6F"/>
    <w:rsid w:val="009B0A94"/>
    <w:rsid w:val="009B0BEB"/>
    <w:rsid w:val="009B1F17"/>
    <w:rsid w:val="009B2282"/>
    <w:rsid w:val="009B29C4"/>
    <w:rsid w:val="009B2BE3"/>
    <w:rsid w:val="009B4431"/>
    <w:rsid w:val="009B59E9"/>
    <w:rsid w:val="009B70AA"/>
    <w:rsid w:val="009B71A9"/>
    <w:rsid w:val="009B7496"/>
    <w:rsid w:val="009B7BD6"/>
    <w:rsid w:val="009C148C"/>
    <w:rsid w:val="009C1E79"/>
    <w:rsid w:val="009C1F61"/>
    <w:rsid w:val="009C4353"/>
    <w:rsid w:val="009C4AC8"/>
    <w:rsid w:val="009C7A7E"/>
    <w:rsid w:val="009D02E8"/>
    <w:rsid w:val="009D1813"/>
    <w:rsid w:val="009D46E2"/>
    <w:rsid w:val="009D51D0"/>
    <w:rsid w:val="009D70A4"/>
    <w:rsid w:val="009D78B8"/>
    <w:rsid w:val="009E08D1"/>
    <w:rsid w:val="009E1B95"/>
    <w:rsid w:val="009E4062"/>
    <w:rsid w:val="009E4481"/>
    <w:rsid w:val="009E496F"/>
    <w:rsid w:val="009E4B0D"/>
    <w:rsid w:val="009E6957"/>
    <w:rsid w:val="009E7ECE"/>
    <w:rsid w:val="009E7F92"/>
    <w:rsid w:val="009F02A3"/>
    <w:rsid w:val="009F0421"/>
    <w:rsid w:val="009F2F27"/>
    <w:rsid w:val="009F34AA"/>
    <w:rsid w:val="009F6BCB"/>
    <w:rsid w:val="009F7131"/>
    <w:rsid w:val="009F7B78"/>
    <w:rsid w:val="009F7D3A"/>
    <w:rsid w:val="00A0057A"/>
    <w:rsid w:val="00A025D9"/>
    <w:rsid w:val="00A04142"/>
    <w:rsid w:val="00A042A8"/>
    <w:rsid w:val="00A043CA"/>
    <w:rsid w:val="00A067C4"/>
    <w:rsid w:val="00A10346"/>
    <w:rsid w:val="00A109A1"/>
    <w:rsid w:val="00A11421"/>
    <w:rsid w:val="00A14493"/>
    <w:rsid w:val="00A145BC"/>
    <w:rsid w:val="00A148F8"/>
    <w:rsid w:val="00A157A2"/>
    <w:rsid w:val="00A157B1"/>
    <w:rsid w:val="00A157B3"/>
    <w:rsid w:val="00A16490"/>
    <w:rsid w:val="00A20BC9"/>
    <w:rsid w:val="00A2124E"/>
    <w:rsid w:val="00A2133A"/>
    <w:rsid w:val="00A21AF3"/>
    <w:rsid w:val="00A22229"/>
    <w:rsid w:val="00A2331B"/>
    <w:rsid w:val="00A265B9"/>
    <w:rsid w:val="00A30E91"/>
    <w:rsid w:val="00A312FC"/>
    <w:rsid w:val="00A35497"/>
    <w:rsid w:val="00A35DB5"/>
    <w:rsid w:val="00A37518"/>
    <w:rsid w:val="00A42C3C"/>
    <w:rsid w:val="00A42E5F"/>
    <w:rsid w:val="00A44882"/>
    <w:rsid w:val="00A45D65"/>
    <w:rsid w:val="00A522F3"/>
    <w:rsid w:val="00A54715"/>
    <w:rsid w:val="00A56755"/>
    <w:rsid w:val="00A5694A"/>
    <w:rsid w:val="00A57348"/>
    <w:rsid w:val="00A6061C"/>
    <w:rsid w:val="00A62844"/>
    <w:rsid w:val="00A62D44"/>
    <w:rsid w:val="00A66FCB"/>
    <w:rsid w:val="00A67263"/>
    <w:rsid w:val="00A675DC"/>
    <w:rsid w:val="00A70CA3"/>
    <w:rsid w:val="00A70D31"/>
    <w:rsid w:val="00A70F00"/>
    <w:rsid w:val="00A7161C"/>
    <w:rsid w:val="00A71E36"/>
    <w:rsid w:val="00A72C77"/>
    <w:rsid w:val="00A72E90"/>
    <w:rsid w:val="00A77AA3"/>
    <w:rsid w:val="00A804F1"/>
    <w:rsid w:val="00A805FE"/>
    <w:rsid w:val="00A82066"/>
    <w:rsid w:val="00A854EB"/>
    <w:rsid w:val="00A85F04"/>
    <w:rsid w:val="00A867C5"/>
    <w:rsid w:val="00A872E5"/>
    <w:rsid w:val="00A87655"/>
    <w:rsid w:val="00A87C6A"/>
    <w:rsid w:val="00A90037"/>
    <w:rsid w:val="00A91406"/>
    <w:rsid w:val="00A91BF3"/>
    <w:rsid w:val="00A91C50"/>
    <w:rsid w:val="00A93C4B"/>
    <w:rsid w:val="00A96E65"/>
    <w:rsid w:val="00A97C72"/>
    <w:rsid w:val="00AA005D"/>
    <w:rsid w:val="00AA2BD9"/>
    <w:rsid w:val="00AA3A54"/>
    <w:rsid w:val="00AA63D4"/>
    <w:rsid w:val="00AA643B"/>
    <w:rsid w:val="00AA69C1"/>
    <w:rsid w:val="00AB06E8"/>
    <w:rsid w:val="00AB1CD3"/>
    <w:rsid w:val="00AB352F"/>
    <w:rsid w:val="00AB6D6A"/>
    <w:rsid w:val="00AB703B"/>
    <w:rsid w:val="00AB7E2A"/>
    <w:rsid w:val="00AC0131"/>
    <w:rsid w:val="00AC149A"/>
    <w:rsid w:val="00AC274B"/>
    <w:rsid w:val="00AC2831"/>
    <w:rsid w:val="00AC44C7"/>
    <w:rsid w:val="00AC4764"/>
    <w:rsid w:val="00AC5FE6"/>
    <w:rsid w:val="00AC6D36"/>
    <w:rsid w:val="00AC71EE"/>
    <w:rsid w:val="00AD03C8"/>
    <w:rsid w:val="00AD0CBA"/>
    <w:rsid w:val="00AD1F33"/>
    <w:rsid w:val="00AD23CC"/>
    <w:rsid w:val="00AD26E2"/>
    <w:rsid w:val="00AD2D87"/>
    <w:rsid w:val="00AD5078"/>
    <w:rsid w:val="00AD572E"/>
    <w:rsid w:val="00AD6DFD"/>
    <w:rsid w:val="00AD6FC6"/>
    <w:rsid w:val="00AD784C"/>
    <w:rsid w:val="00AE0E1F"/>
    <w:rsid w:val="00AE126A"/>
    <w:rsid w:val="00AE3005"/>
    <w:rsid w:val="00AE3830"/>
    <w:rsid w:val="00AE3BD5"/>
    <w:rsid w:val="00AE3EBD"/>
    <w:rsid w:val="00AE59A0"/>
    <w:rsid w:val="00AE5C05"/>
    <w:rsid w:val="00AE6661"/>
    <w:rsid w:val="00AE6CC8"/>
    <w:rsid w:val="00AE7780"/>
    <w:rsid w:val="00AE7E40"/>
    <w:rsid w:val="00AF0C57"/>
    <w:rsid w:val="00AF26F3"/>
    <w:rsid w:val="00AF3B2A"/>
    <w:rsid w:val="00AF3EE3"/>
    <w:rsid w:val="00AF5051"/>
    <w:rsid w:val="00AF5F04"/>
    <w:rsid w:val="00B00245"/>
    <w:rsid w:val="00B00672"/>
    <w:rsid w:val="00B01A91"/>
    <w:rsid w:val="00B01B4D"/>
    <w:rsid w:val="00B0221B"/>
    <w:rsid w:val="00B0368F"/>
    <w:rsid w:val="00B06571"/>
    <w:rsid w:val="00B068BA"/>
    <w:rsid w:val="00B070DE"/>
    <w:rsid w:val="00B07A86"/>
    <w:rsid w:val="00B07E6A"/>
    <w:rsid w:val="00B100D4"/>
    <w:rsid w:val="00B12390"/>
    <w:rsid w:val="00B133B3"/>
    <w:rsid w:val="00B13851"/>
    <w:rsid w:val="00B139BC"/>
    <w:rsid w:val="00B13B1C"/>
    <w:rsid w:val="00B163B2"/>
    <w:rsid w:val="00B16AC2"/>
    <w:rsid w:val="00B22291"/>
    <w:rsid w:val="00B23913"/>
    <w:rsid w:val="00B23F9A"/>
    <w:rsid w:val="00B2417B"/>
    <w:rsid w:val="00B24E5A"/>
    <w:rsid w:val="00B24E6F"/>
    <w:rsid w:val="00B253E6"/>
    <w:rsid w:val="00B261FA"/>
    <w:rsid w:val="00B265B0"/>
    <w:rsid w:val="00B26CB5"/>
    <w:rsid w:val="00B27366"/>
    <w:rsid w:val="00B2752E"/>
    <w:rsid w:val="00B3028E"/>
    <w:rsid w:val="00B3038F"/>
    <w:rsid w:val="00B307CC"/>
    <w:rsid w:val="00B326B7"/>
    <w:rsid w:val="00B353CA"/>
    <w:rsid w:val="00B36209"/>
    <w:rsid w:val="00B4062D"/>
    <w:rsid w:val="00B40B67"/>
    <w:rsid w:val="00B41F0D"/>
    <w:rsid w:val="00B4214E"/>
    <w:rsid w:val="00B428B8"/>
    <w:rsid w:val="00B4306B"/>
    <w:rsid w:val="00B431E8"/>
    <w:rsid w:val="00B45141"/>
    <w:rsid w:val="00B47053"/>
    <w:rsid w:val="00B47874"/>
    <w:rsid w:val="00B5051D"/>
    <w:rsid w:val="00B512DC"/>
    <w:rsid w:val="00B51E47"/>
    <w:rsid w:val="00B5273A"/>
    <w:rsid w:val="00B529BB"/>
    <w:rsid w:val="00B53181"/>
    <w:rsid w:val="00B5451D"/>
    <w:rsid w:val="00B557B3"/>
    <w:rsid w:val="00B57329"/>
    <w:rsid w:val="00B60F02"/>
    <w:rsid w:val="00B62B50"/>
    <w:rsid w:val="00B63291"/>
    <w:rsid w:val="00B635B7"/>
    <w:rsid w:val="00B63AE8"/>
    <w:rsid w:val="00B649CD"/>
    <w:rsid w:val="00B65950"/>
    <w:rsid w:val="00B66BB1"/>
    <w:rsid w:val="00B66D83"/>
    <w:rsid w:val="00B672C0"/>
    <w:rsid w:val="00B7010C"/>
    <w:rsid w:val="00B703F8"/>
    <w:rsid w:val="00B7060E"/>
    <w:rsid w:val="00B70F18"/>
    <w:rsid w:val="00B727B5"/>
    <w:rsid w:val="00B72BD0"/>
    <w:rsid w:val="00B72C8E"/>
    <w:rsid w:val="00B73CFC"/>
    <w:rsid w:val="00B741F1"/>
    <w:rsid w:val="00B75646"/>
    <w:rsid w:val="00B80F5A"/>
    <w:rsid w:val="00B83212"/>
    <w:rsid w:val="00B83EE7"/>
    <w:rsid w:val="00B84869"/>
    <w:rsid w:val="00B84B20"/>
    <w:rsid w:val="00B865D4"/>
    <w:rsid w:val="00B90729"/>
    <w:rsid w:val="00B907DA"/>
    <w:rsid w:val="00B9264E"/>
    <w:rsid w:val="00B9267F"/>
    <w:rsid w:val="00B950BC"/>
    <w:rsid w:val="00B95FC2"/>
    <w:rsid w:val="00B96926"/>
    <w:rsid w:val="00B96D44"/>
    <w:rsid w:val="00B9714C"/>
    <w:rsid w:val="00BA2004"/>
    <w:rsid w:val="00BA2221"/>
    <w:rsid w:val="00BA278D"/>
    <w:rsid w:val="00BA3271"/>
    <w:rsid w:val="00BA3F8D"/>
    <w:rsid w:val="00BA657E"/>
    <w:rsid w:val="00BB0E10"/>
    <w:rsid w:val="00BB1707"/>
    <w:rsid w:val="00BB634E"/>
    <w:rsid w:val="00BB7A10"/>
    <w:rsid w:val="00BC0EB4"/>
    <w:rsid w:val="00BC1222"/>
    <w:rsid w:val="00BC1D7E"/>
    <w:rsid w:val="00BC2FB5"/>
    <w:rsid w:val="00BC30D6"/>
    <w:rsid w:val="00BC53B0"/>
    <w:rsid w:val="00BC7468"/>
    <w:rsid w:val="00BC7D4F"/>
    <w:rsid w:val="00BC7ED7"/>
    <w:rsid w:val="00BD046A"/>
    <w:rsid w:val="00BD22B4"/>
    <w:rsid w:val="00BD2850"/>
    <w:rsid w:val="00BD3038"/>
    <w:rsid w:val="00BD4E56"/>
    <w:rsid w:val="00BD74C5"/>
    <w:rsid w:val="00BE0008"/>
    <w:rsid w:val="00BE02E8"/>
    <w:rsid w:val="00BE1C6D"/>
    <w:rsid w:val="00BE26A4"/>
    <w:rsid w:val="00BE28D2"/>
    <w:rsid w:val="00BE2AE7"/>
    <w:rsid w:val="00BE3D00"/>
    <w:rsid w:val="00BE3D7A"/>
    <w:rsid w:val="00BE4A64"/>
    <w:rsid w:val="00BE73C0"/>
    <w:rsid w:val="00BE7BD2"/>
    <w:rsid w:val="00BF0D91"/>
    <w:rsid w:val="00BF3750"/>
    <w:rsid w:val="00BF4F09"/>
    <w:rsid w:val="00BF5033"/>
    <w:rsid w:val="00BF5B5A"/>
    <w:rsid w:val="00BF625A"/>
    <w:rsid w:val="00BF7082"/>
    <w:rsid w:val="00BF7F58"/>
    <w:rsid w:val="00C00A61"/>
    <w:rsid w:val="00C01381"/>
    <w:rsid w:val="00C018CB"/>
    <w:rsid w:val="00C079B8"/>
    <w:rsid w:val="00C10075"/>
    <w:rsid w:val="00C10241"/>
    <w:rsid w:val="00C1218B"/>
    <w:rsid w:val="00C123EA"/>
    <w:rsid w:val="00C12627"/>
    <w:rsid w:val="00C12A49"/>
    <w:rsid w:val="00C13014"/>
    <w:rsid w:val="00C133EE"/>
    <w:rsid w:val="00C141A6"/>
    <w:rsid w:val="00C16368"/>
    <w:rsid w:val="00C2190E"/>
    <w:rsid w:val="00C21F3C"/>
    <w:rsid w:val="00C22127"/>
    <w:rsid w:val="00C22247"/>
    <w:rsid w:val="00C22AEB"/>
    <w:rsid w:val="00C23778"/>
    <w:rsid w:val="00C24857"/>
    <w:rsid w:val="00C27B36"/>
    <w:rsid w:val="00C27DE9"/>
    <w:rsid w:val="00C27F00"/>
    <w:rsid w:val="00C30E5B"/>
    <w:rsid w:val="00C31756"/>
    <w:rsid w:val="00C31A1F"/>
    <w:rsid w:val="00C31FDF"/>
    <w:rsid w:val="00C326AB"/>
    <w:rsid w:val="00C33388"/>
    <w:rsid w:val="00C33DBB"/>
    <w:rsid w:val="00C35484"/>
    <w:rsid w:val="00C355A0"/>
    <w:rsid w:val="00C35F0F"/>
    <w:rsid w:val="00C36663"/>
    <w:rsid w:val="00C36F85"/>
    <w:rsid w:val="00C4173A"/>
    <w:rsid w:val="00C451B2"/>
    <w:rsid w:val="00C452F7"/>
    <w:rsid w:val="00C45BAF"/>
    <w:rsid w:val="00C46181"/>
    <w:rsid w:val="00C47E24"/>
    <w:rsid w:val="00C47EF4"/>
    <w:rsid w:val="00C503EE"/>
    <w:rsid w:val="00C507B1"/>
    <w:rsid w:val="00C51F6F"/>
    <w:rsid w:val="00C521C2"/>
    <w:rsid w:val="00C54BFE"/>
    <w:rsid w:val="00C577D2"/>
    <w:rsid w:val="00C602FF"/>
    <w:rsid w:val="00C61174"/>
    <w:rsid w:val="00C6148F"/>
    <w:rsid w:val="00C62AA8"/>
    <w:rsid w:val="00C62D12"/>
    <w:rsid w:val="00C62F7A"/>
    <w:rsid w:val="00C63B9C"/>
    <w:rsid w:val="00C63BBD"/>
    <w:rsid w:val="00C6429B"/>
    <w:rsid w:val="00C6682F"/>
    <w:rsid w:val="00C672CB"/>
    <w:rsid w:val="00C67713"/>
    <w:rsid w:val="00C7112E"/>
    <w:rsid w:val="00C7275E"/>
    <w:rsid w:val="00C73278"/>
    <w:rsid w:val="00C73872"/>
    <w:rsid w:val="00C73F45"/>
    <w:rsid w:val="00C74560"/>
    <w:rsid w:val="00C74C5D"/>
    <w:rsid w:val="00C75555"/>
    <w:rsid w:val="00C77776"/>
    <w:rsid w:val="00C77D0C"/>
    <w:rsid w:val="00C77D9B"/>
    <w:rsid w:val="00C81531"/>
    <w:rsid w:val="00C83DB7"/>
    <w:rsid w:val="00C83EFF"/>
    <w:rsid w:val="00C85824"/>
    <w:rsid w:val="00C86362"/>
    <w:rsid w:val="00C863C4"/>
    <w:rsid w:val="00C90DCE"/>
    <w:rsid w:val="00C9235D"/>
    <w:rsid w:val="00C932B4"/>
    <w:rsid w:val="00C933F3"/>
    <w:rsid w:val="00C93C3E"/>
    <w:rsid w:val="00C97229"/>
    <w:rsid w:val="00CA12E3"/>
    <w:rsid w:val="00CA1C70"/>
    <w:rsid w:val="00CA28D0"/>
    <w:rsid w:val="00CA2D66"/>
    <w:rsid w:val="00CA4999"/>
    <w:rsid w:val="00CA6611"/>
    <w:rsid w:val="00CA6AE6"/>
    <w:rsid w:val="00CA782F"/>
    <w:rsid w:val="00CB02CD"/>
    <w:rsid w:val="00CB2945"/>
    <w:rsid w:val="00CB2E1B"/>
    <w:rsid w:val="00CB3285"/>
    <w:rsid w:val="00CB47C2"/>
    <w:rsid w:val="00CC0C72"/>
    <w:rsid w:val="00CC28DF"/>
    <w:rsid w:val="00CC2BFD"/>
    <w:rsid w:val="00CC35B4"/>
    <w:rsid w:val="00CC4707"/>
    <w:rsid w:val="00CC5F1B"/>
    <w:rsid w:val="00CC7229"/>
    <w:rsid w:val="00CD3476"/>
    <w:rsid w:val="00CD3E30"/>
    <w:rsid w:val="00CD5FA5"/>
    <w:rsid w:val="00CD6240"/>
    <w:rsid w:val="00CD64DF"/>
    <w:rsid w:val="00CE00CB"/>
    <w:rsid w:val="00CE0703"/>
    <w:rsid w:val="00CE367F"/>
    <w:rsid w:val="00CE3DE2"/>
    <w:rsid w:val="00CE499B"/>
    <w:rsid w:val="00CE5B40"/>
    <w:rsid w:val="00CF269F"/>
    <w:rsid w:val="00CF2F50"/>
    <w:rsid w:val="00CF5921"/>
    <w:rsid w:val="00CF6745"/>
    <w:rsid w:val="00CF7BE1"/>
    <w:rsid w:val="00D00770"/>
    <w:rsid w:val="00D02919"/>
    <w:rsid w:val="00D03979"/>
    <w:rsid w:val="00D03EA4"/>
    <w:rsid w:val="00D04C61"/>
    <w:rsid w:val="00D05B8D"/>
    <w:rsid w:val="00D065A2"/>
    <w:rsid w:val="00D0674A"/>
    <w:rsid w:val="00D07F00"/>
    <w:rsid w:val="00D11F58"/>
    <w:rsid w:val="00D137D3"/>
    <w:rsid w:val="00D14B75"/>
    <w:rsid w:val="00D150DB"/>
    <w:rsid w:val="00D1623F"/>
    <w:rsid w:val="00D16553"/>
    <w:rsid w:val="00D17B72"/>
    <w:rsid w:val="00D22A86"/>
    <w:rsid w:val="00D24528"/>
    <w:rsid w:val="00D25425"/>
    <w:rsid w:val="00D25EA3"/>
    <w:rsid w:val="00D27129"/>
    <w:rsid w:val="00D302E1"/>
    <w:rsid w:val="00D3185C"/>
    <w:rsid w:val="00D32937"/>
    <w:rsid w:val="00D33E72"/>
    <w:rsid w:val="00D35BD6"/>
    <w:rsid w:val="00D361B5"/>
    <w:rsid w:val="00D36A74"/>
    <w:rsid w:val="00D37049"/>
    <w:rsid w:val="00D411A2"/>
    <w:rsid w:val="00D43910"/>
    <w:rsid w:val="00D43CCB"/>
    <w:rsid w:val="00D455EB"/>
    <w:rsid w:val="00D4586A"/>
    <w:rsid w:val="00D4606D"/>
    <w:rsid w:val="00D472E4"/>
    <w:rsid w:val="00D47B94"/>
    <w:rsid w:val="00D505B7"/>
    <w:rsid w:val="00D50B9C"/>
    <w:rsid w:val="00D51C58"/>
    <w:rsid w:val="00D52D73"/>
    <w:rsid w:val="00D52E58"/>
    <w:rsid w:val="00D63267"/>
    <w:rsid w:val="00D64701"/>
    <w:rsid w:val="00D64B21"/>
    <w:rsid w:val="00D67525"/>
    <w:rsid w:val="00D67F6E"/>
    <w:rsid w:val="00D705A4"/>
    <w:rsid w:val="00D714CC"/>
    <w:rsid w:val="00D719F0"/>
    <w:rsid w:val="00D71D17"/>
    <w:rsid w:val="00D729FA"/>
    <w:rsid w:val="00D74421"/>
    <w:rsid w:val="00D745C5"/>
    <w:rsid w:val="00D75EA7"/>
    <w:rsid w:val="00D763A1"/>
    <w:rsid w:val="00D77992"/>
    <w:rsid w:val="00D81DEF"/>
    <w:rsid w:val="00D81F21"/>
    <w:rsid w:val="00D82FED"/>
    <w:rsid w:val="00D86013"/>
    <w:rsid w:val="00D86B05"/>
    <w:rsid w:val="00D86FCF"/>
    <w:rsid w:val="00D94150"/>
    <w:rsid w:val="00D95470"/>
    <w:rsid w:val="00D96D27"/>
    <w:rsid w:val="00D9737D"/>
    <w:rsid w:val="00D97879"/>
    <w:rsid w:val="00D97C68"/>
    <w:rsid w:val="00DA08FE"/>
    <w:rsid w:val="00DA0AEC"/>
    <w:rsid w:val="00DA0BFF"/>
    <w:rsid w:val="00DA1DB8"/>
    <w:rsid w:val="00DA2619"/>
    <w:rsid w:val="00DA4239"/>
    <w:rsid w:val="00DA50D3"/>
    <w:rsid w:val="00DA6875"/>
    <w:rsid w:val="00DA77FB"/>
    <w:rsid w:val="00DB0B61"/>
    <w:rsid w:val="00DB0F23"/>
    <w:rsid w:val="00DB1DF1"/>
    <w:rsid w:val="00DB2618"/>
    <w:rsid w:val="00DB3710"/>
    <w:rsid w:val="00DB37CD"/>
    <w:rsid w:val="00DB486E"/>
    <w:rsid w:val="00DB6DCA"/>
    <w:rsid w:val="00DC090B"/>
    <w:rsid w:val="00DC0EF5"/>
    <w:rsid w:val="00DC1200"/>
    <w:rsid w:val="00DC1679"/>
    <w:rsid w:val="00DC2C65"/>
    <w:rsid w:val="00DC2CF1"/>
    <w:rsid w:val="00DC2EDF"/>
    <w:rsid w:val="00DC3A85"/>
    <w:rsid w:val="00DC43CF"/>
    <w:rsid w:val="00DC471C"/>
    <w:rsid w:val="00DC4FCF"/>
    <w:rsid w:val="00DC50E0"/>
    <w:rsid w:val="00DC6386"/>
    <w:rsid w:val="00DD0DE5"/>
    <w:rsid w:val="00DD10C4"/>
    <w:rsid w:val="00DD1130"/>
    <w:rsid w:val="00DD1951"/>
    <w:rsid w:val="00DD3E6A"/>
    <w:rsid w:val="00DD41BD"/>
    <w:rsid w:val="00DD6628"/>
    <w:rsid w:val="00DD66F2"/>
    <w:rsid w:val="00DE02AB"/>
    <w:rsid w:val="00DE3250"/>
    <w:rsid w:val="00DE3D3D"/>
    <w:rsid w:val="00DE423F"/>
    <w:rsid w:val="00DE47F9"/>
    <w:rsid w:val="00DE5509"/>
    <w:rsid w:val="00DE5658"/>
    <w:rsid w:val="00DE6028"/>
    <w:rsid w:val="00DE61E7"/>
    <w:rsid w:val="00DE7309"/>
    <w:rsid w:val="00DE757A"/>
    <w:rsid w:val="00DE78A3"/>
    <w:rsid w:val="00DE7F0E"/>
    <w:rsid w:val="00DF1A71"/>
    <w:rsid w:val="00DF4749"/>
    <w:rsid w:val="00DF68C7"/>
    <w:rsid w:val="00DF6FE3"/>
    <w:rsid w:val="00DF731A"/>
    <w:rsid w:val="00E0027E"/>
    <w:rsid w:val="00E00BF5"/>
    <w:rsid w:val="00E0463B"/>
    <w:rsid w:val="00E065B3"/>
    <w:rsid w:val="00E06B48"/>
    <w:rsid w:val="00E07EFB"/>
    <w:rsid w:val="00E11413"/>
    <w:rsid w:val="00E149AB"/>
    <w:rsid w:val="00E15372"/>
    <w:rsid w:val="00E16106"/>
    <w:rsid w:val="00E16EDA"/>
    <w:rsid w:val="00E170DC"/>
    <w:rsid w:val="00E21C69"/>
    <w:rsid w:val="00E2354D"/>
    <w:rsid w:val="00E24B21"/>
    <w:rsid w:val="00E25636"/>
    <w:rsid w:val="00E26818"/>
    <w:rsid w:val="00E27FFC"/>
    <w:rsid w:val="00E307E2"/>
    <w:rsid w:val="00E30B15"/>
    <w:rsid w:val="00E30BA8"/>
    <w:rsid w:val="00E333A4"/>
    <w:rsid w:val="00E33655"/>
    <w:rsid w:val="00E348E4"/>
    <w:rsid w:val="00E34FA2"/>
    <w:rsid w:val="00E361AD"/>
    <w:rsid w:val="00E361BD"/>
    <w:rsid w:val="00E36554"/>
    <w:rsid w:val="00E37260"/>
    <w:rsid w:val="00E37D61"/>
    <w:rsid w:val="00E40181"/>
    <w:rsid w:val="00E40206"/>
    <w:rsid w:val="00E41068"/>
    <w:rsid w:val="00E42479"/>
    <w:rsid w:val="00E43118"/>
    <w:rsid w:val="00E439D2"/>
    <w:rsid w:val="00E4430B"/>
    <w:rsid w:val="00E47BB6"/>
    <w:rsid w:val="00E508A0"/>
    <w:rsid w:val="00E516E3"/>
    <w:rsid w:val="00E518DB"/>
    <w:rsid w:val="00E52305"/>
    <w:rsid w:val="00E52455"/>
    <w:rsid w:val="00E528AE"/>
    <w:rsid w:val="00E56A01"/>
    <w:rsid w:val="00E609C2"/>
    <w:rsid w:val="00E629A1"/>
    <w:rsid w:val="00E62EB2"/>
    <w:rsid w:val="00E63FBA"/>
    <w:rsid w:val="00E640A7"/>
    <w:rsid w:val="00E66241"/>
    <w:rsid w:val="00E6794C"/>
    <w:rsid w:val="00E67DC5"/>
    <w:rsid w:val="00E70BAE"/>
    <w:rsid w:val="00E70F76"/>
    <w:rsid w:val="00E71319"/>
    <w:rsid w:val="00E71591"/>
    <w:rsid w:val="00E71BD0"/>
    <w:rsid w:val="00E71D28"/>
    <w:rsid w:val="00E723E2"/>
    <w:rsid w:val="00E750A1"/>
    <w:rsid w:val="00E76D14"/>
    <w:rsid w:val="00E76DEE"/>
    <w:rsid w:val="00E81E71"/>
    <w:rsid w:val="00E82C55"/>
    <w:rsid w:val="00E85B69"/>
    <w:rsid w:val="00E86A9A"/>
    <w:rsid w:val="00E90DB9"/>
    <w:rsid w:val="00E92AC3"/>
    <w:rsid w:val="00E93642"/>
    <w:rsid w:val="00EA01BC"/>
    <w:rsid w:val="00EA0C53"/>
    <w:rsid w:val="00EA4DF7"/>
    <w:rsid w:val="00EA663D"/>
    <w:rsid w:val="00EA76DC"/>
    <w:rsid w:val="00EB00E0"/>
    <w:rsid w:val="00EB147C"/>
    <w:rsid w:val="00EB2494"/>
    <w:rsid w:val="00EB589F"/>
    <w:rsid w:val="00EB5B92"/>
    <w:rsid w:val="00EC059F"/>
    <w:rsid w:val="00EC1F24"/>
    <w:rsid w:val="00EC1F72"/>
    <w:rsid w:val="00EC22F6"/>
    <w:rsid w:val="00EC3F92"/>
    <w:rsid w:val="00EC45B6"/>
    <w:rsid w:val="00EC6FCD"/>
    <w:rsid w:val="00EC7122"/>
    <w:rsid w:val="00ED07EE"/>
    <w:rsid w:val="00ED0DC5"/>
    <w:rsid w:val="00ED1E7A"/>
    <w:rsid w:val="00ED35B0"/>
    <w:rsid w:val="00ED41D2"/>
    <w:rsid w:val="00ED4C88"/>
    <w:rsid w:val="00ED5B9B"/>
    <w:rsid w:val="00ED6A6F"/>
    <w:rsid w:val="00ED6BAD"/>
    <w:rsid w:val="00ED7447"/>
    <w:rsid w:val="00ED766C"/>
    <w:rsid w:val="00EE1488"/>
    <w:rsid w:val="00EE22BF"/>
    <w:rsid w:val="00EE2C7F"/>
    <w:rsid w:val="00EE3D80"/>
    <w:rsid w:val="00EE4D5D"/>
    <w:rsid w:val="00EE5131"/>
    <w:rsid w:val="00EE6F6F"/>
    <w:rsid w:val="00EF109B"/>
    <w:rsid w:val="00EF1408"/>
    <w:rsid w:val="00EF1FAF"/>
    <w:rsid w:val="00EF289E"/>
    <w:rsid w:val="00EF2AC0"/>
    <w:rsid w:val="00EF36AF"/>
    <w:rsid w:val="00EF3EC5"/>
    <w:rsid w:val="00EF6942"/>
    <w:rsid w:val="00F005D9"/>
    <w:rsid w:val="00F00F9C"/>
    <w:rsid w:val="00F01E5F"/>
    <w:rsid w:val="00F02ABA"/>
    <w:rsid w:val="00F02C4A"/>
    <w:rsid w:val="00F02E81"/>
    <w:rsid w:val="00F03FD1"/>
    <w:rsid w:val="00F0437A"/>
    <w:rsid w:val="00F05E47"/>
    <w:rsid w:val="00F0613A"/>
    <w:rsid w:val="00F07A83"/>
    <w:rsid w:val="00F108A0"/>
    <w:rsid w:val="00F10EDD"/>
    <w:rsid w:val="00F11037"/>
    <w:rsid w:val="00F12D6A"/>
    <w:rsid w:val="00F13391"/>
    <w:rsid w:val="00F13BA0"/>
    <w:rsid w:val="00F15176"/>
    <w:rsid w:val="00F1531D"/>
    <w:rsid w:val="00F16F1B"/>
    <w:rsid w:val="00F17569"/>
    <w:rsid w:val="00F1773D"/>
    <w:rsid w:val="00F241C0"/>
    <w:rsid w:val="00F250A9"/>
    <w:rsid w:val="00F254E8"/>
    <w:rsid w:val="00F26716"/>
    <w:rsid w:val="00F26EE5"/>
    <w:rsid w:val="00F30445"/>
    <w:rsid w:val="00F30FF4"/>
    <w:rsid w:val="00F3122E"/>
    <w:rsid w:val="00F331AD"/>
    <w:rsid w:val="00F3379A"/>
    <w:rsid w:val="00F34D8F"/>
    <w:rsid w:val="00F35287"/>
    <w:rsid w:val="00F3670C"/>
    <w:rsid w:val="00F36788"/>
    <w:rsid w:val="00F36857"/>
    <w:rsid w:val="00F37CD4"/>
    <w:rsid w:val="00F37E5E"/>
    <w:rsid w:val="00F41957"/>
    <w:rsid w:val="00F427AF"/>
    <w:rsid w:val="00F430A3"/>
    <w:rsid w:val="00F43A37"/>
    <w:rsid w:val="00F447F6"/>
    <w:rsid w:val="00F45955"/>
    <w:rsid w:val="00F4641B"/>
    <w:rsid w:val="00F46B69"/>
    <w:rsid w:val="00F46EB8"/>
    <w:rsid w:val="00F47354"/>
    <w:rsid w:val="00F50A7A"/>
    <w:rsid w:val="00F511E4"/>
    <w:rsid w:val="00F52270"/>
    <w:rsid w:val="00F52D09"/>
    <w:rsid w:val="00F52E08"/>
    <w:rsid w:val="00F5342A"/>
    <w:rsid w:val="00F53DD5"/>
    <w:rsid w:val="00F55B21"/>
    <w:rsid w:val="00F5652D"/>
    <w:rsid w:val="00F56EF6"/>
    <w:rsid w:val="00F60158"/>
    <w:rsid w:val="00F609E3"/>
    <w:rsid w:val="00F61A9F"/>
    <w:rsid w:val="00F64696"/>
    <w:rsid w:val="00F65AA9"/>
    <w:rsid w:val="00F66705"/>
    <w:rsid w:val="00F6768F"/>
    <w:rsid w:val="00F70103"/>
    <w:rsid w:val="00F7125E"/>
    <w:rsid w:val="00F7182B"/>
    <w:rsid w:val="00F7278D"/>
    <w:rsid w:val="00F72C26"/>
    <w:rsid w:val="00F72C2C"/>
    <w:rsid w:val="00F7366B"/>
    <w:rsid w:val="00F75DF9"/>
    <w:rsid w:val="00F76CAB"/>
    <w:rsid w:val="00F772C6"/>
    <w:rsid w:val="00F8076D"/>
    <w:rsid w:val="00F815B5"/>
    <w:rsid w:val="00F823CD"/>
    <w:rsid w:val="00F82710"/>
    <w:rsid w:val="00F8321D"/>
    <w:rsid w:val="00F83E91"/>
    <w:rsid w:val="00F83FFB"/>
    <w:rsid w:val="00F85195"/>
    <w:rsid w:val="00F85594"/>
    <w:rsid w:val="00F87AD7"/>
    <w:rsid w:val="00F938BA"/>
    <w:rsid w:val="00F94B0F"/>
    <w:rsid w:val="00F95B2C"/>
    <w:rsid w:val="00F95B36"/>
    <w:rsid w:val="00F96EF2"/>
    <w:rsid w:val="00F9772F"/>
    <w:rsid w:val="00F97D78"/>
    <w:rsid w:val="00FA20DC"/>
    <w:rsid w:val="00FA2C46"/>
    <w:rsid w:val="00FA3525"/>
    <w:rsid w:val="00FA3FFC"/>
    <w:rsid w:val="00FA45B7"/>
    <w:rsid w:val="00FA4E6E"/>
    <w:rsid w:val="00FA5D1A"/>
    <w:rsid w:val="00FA7209"/>
    <w:rsid w:val="00FA7309"/>
    <w:rsid w:val="00FB1425"/>
    <w:rsid w:val="00FB317A"/>
    <w:rsid w:val="00FB3705"/>
    <w:rsid w:val="00FB41AB"/>
    <w:rsid w:val="00FB441C"/>
    <w:rsid w:val="00FB4769"/>
    <w:rsid w:val="00FB4CDA"/>
    <w:rsid w:val="00FB7F92"/>
    <w:rsid w:val="00FC0F81"/>
    <w:rsid w:val="00FC1344"/>
    <w:rsid w:val="00FC2079"/>
    <w:rsid w:val="00FC395C"/>
    <w:rsid w:val="00FC4F2D"/>
    <w:rsid w:val="00FC5BEB"/>
    <w:rsid w:val="00FC5F31"/>
    <w:rsid w:val="00FC61C7"/>
    <w:rsid w:val="00FC6934"/>
    <w:rsid w:val="00FD0336"/>
    <w:rsid w:val="00FD047A"/>
    <w:rsid w:val="00FD0DE0"/>
    <w:rsid w:val="00FD3766"/>
    <w:rsid w:val="00FD4688"/>
    <w:rsid w:val="00FD47C4"/>
    <w:rsid w:val="00FD5715"/>
    <w:rsid w:val="00FD74DB"/>
    <w:rsid w:val="00FE100F"/>
    <w:rsid w:val="00FE2A5F"/>
    <w:rsid w:val="00FE2DCF"/>
    <w:rsid w:val="00FE2F8E"/>
    <w:rsid w:val="00FE4190"/>
    <w:rsid w:val="00FE4EB7"/>
    <w:rsid w:val="00FE674F"/>
    <w:rsid w:val="00FF1D7B"/>
    <w:rsid w:val="00FF1F52"/>
    <w:rsid w:val="00FF2926"/>
    <w:rsid w:val="00FF2FCE"/>
    <w:rsid w:val="00FF387F"/>
    <w:rsid w:val="00FF38D9"/>
    <w:rsid w:val="00FF3F41"/>
    <w:rsid w:val="00FF4920"/>
    <w:rsid w:val="00FF4F7D"/>
    <w:rsid w:val="00FF5B07"/>
    <w:rsid w:val="00FF65B2"/>
    <w:rsid w:val="00FF6D9D"/>
    <w:rsid w:val="01C30115"/>
    <w:rsid w:val="025D3F85"/>
    <w:rsid w:val="02C4D424"/>
    <w:rsid w:val="02F95E34"/>
    <w:rsid w:val="036B5803"/>
    <w:rsid w:val="046665E8"/>
    <w:rsid w:val="046BCD71"/>
    <w:rsid w:val="04B9694B"/>
    <w:rsid w:val="04CB6F47"/>
    <w:rsid w:val="06EC1D56"/>
    <w:rsid w:val="08BC2881"/>
    <w:rsid w:val="09ABAE5F"/>
    <w:rsid w:val="0AE81F71"/>
    <w:rsid w:val="0B548BB2"/>
    <w:rsid w:val="0B6038A2"/>
    <w:rsid w:val="0CE7FE6C"/>
    <w:rsid w:val="0D19F8F1"/>
    <w:rsid w:val="0F972222"/>
    <w:rsid w:val="0FEA25B9"/>
    <w:rsid w:val="11E05CC6"/>
    <w:rsid w:val="14C2D576"/>
    <w:rsid w:val="14C57F31"/>
    <w:rsid w:val="14D00EF2"/>
    <w:rsid w:val="156FEEB5"/>
    <w:rsid w:val="15F7FCC5"/>
    <w:rsid w:val="166414BA"/>
    <w:rsid w:val="17A62C7F"/>
    <w:rsid w:val="1912E93C"/>
    <w:rsid w:val="19AE186C"/>
    <w:rsid w:val="19E9EAC4"/>
    <w:rsid w:val="1B37F329"/>
    <w:rsid w:val="1B775331"/>
    <w:rsid w:val="1B9D841F"/>
    <w:rsid w:val="1BC4982F"/>
    <w:rsid w:val="1BE70388"/>
    <w:rsid w:val="1C4C71AC"/>
    <w:rsid w:val="1DD421E6"/>
    <w:rsid w:val="1E73557F"/>
    <w:rsid w:val="1E868D93"/>
    <w:rsid w:val="1FB59819"/>
    <w:rsid w:val="212BF9DD"/>
    <w:rsid w:val="21C6BCF0"/>
    <w:rsid w:val="24626FA2"/>
    <w:rsid w:val="265B66F1"/>
    <w:rsid w:val="26CF4F83"/>
    <w:rsid w:val="26F23096"/>
    <w:rsid w:val="2758D9FE"/>
    <w:rsid w:val="2795BE41"/>
    <w:rsid w:val="27A6B4BD"/>
    <w:rsid w:val="27FBFE43"/>
    <w:rsid w:val="287C4016"/>
    <w:rsid w:val="28E0EED6"/>
    <w:rsid w:val="2A2249B7"/>
    <w:rsid w:val="2B819A2C"/>
    <w:rsid w:val="2B8DEE67"/>
    <w:rsid w:val="2BB4DC11"/>
    <w:rsid w:val="2D2E592A"/>
    <w:rsid w:val="2E521215"/>
    <w:rsid w:val="2EF108C4"/>
    <w:rsid w:val="2FCF3C81"/>
    <w:rsid w:val="2FDCC4B2"/>
    <w:rsid w:val="309E2178"/>
    <w:rsid w:val="34AF69E6"/>
    <w:rsid w:val="34BEA2C4"/>
    <w:rsid w:val="371733CE"/>
    <w:rsid w:val="373F5882"/>
    <w:rsid w:val="384E0BD1"/>
    <w:rsid w:val="387A7B49"/>
    <w:rsid w:val="3AB6091F"/>
    <w:rsid w:val="3ABF91E7"/>
    <w:rsid w:val="3AF0BC04"/>
    <w:rsid w:val="3B348FCD"/>
    <w:rsid w:val="3DF33A20"/>
    <w:rsid w:val="3E50B327"/>
    <w:rsid w:val="3F0168F8"/>
    <w:rsid w:val="3F03BF05"/>
    <w:rsid w:val="3F90E8E4"/>
    <w:rsid w:val="40288380"/>
    <w:rsid w:val="41811D22"/>
    <w:rsid w:val="41BD260C"/>
    <w:rsid w:val="41BE86F7"/>
    <w:rsid w:val="4263022F"/>
    <w:rsid w:val="432AF8AF"/>
    <w:rsid w:val="4421CEA7"/>
    <w:rsid w:val="45E24683"/>
    <w:rsid w:val="460ABE6F"/>
    <w:rsid w:val="46C4BD8F"/>
    <w:rsid w:val="46FAD3CF"/>
    <w:rsid w:val="470C6273"/>
    <w:rsid w:val="47514E4E"/>
    <w:rsid w:val="481E6FEA"/>
    <w:rsid w:val="48302D37"/>
    <w:rsid w:val="485DE2E4"/>
    <w:rsid w:val="48A2C38E"/>
    <w:rsid w:val="49123823"/>
    <w:rsid w:val="49E3FDC3"/>
    <w:rsid w:val="4B45F63E"/>
    <w:rsid w:val="4B72EEC1"/>
    <w:rsid w:val="4C02A270"/>
    <w:rsid w:val="4CC72B44"/>
    <w:rsid w:val="4D1C894E"/>
    <w:rsid w:val="4D6797AB"/>
    <w:rsid w:val="4E308575"/>
    <w:rsid w:val="4FF1146E"/>
    <w:rsid w:val="50A7556B"/>
    <w:rsid w:val="511C2F84"/>
    <w:rsid w:val="538081EA"/>
    <w:rsid w:val="53C66BC3"/>
    <w:rsid w:val="54540854"/>
    <w:rsid w:val="556C4F34"/>
    <w:rsid w:val="5616B190"/>
    <w:rsid w:val="562B5779"/>
    <w:rsid w:val="568D3350"/>
    <w:rsid w:val="56E19741"/>
    <w:rsid w:val="56FF8FC8"/>
    <w:rsid w:val="57089A0C"/>
    <w:rsid w:val="577FB2A4"/>
    <w:rsid w:val="57EC3AC1"/>
    <w:rsid w:val="59521C85"/>
    <w:rsid w:val="59B232EC"/>
    <w:rsid w:val="59CB9A43"/>
    <w:rsid w:val="5D14114E"/>
    <w:rsid w:val="5E5759EC"/>
    <w:rsid w:val="5E7EF716"/>
    <w:rsid w:val="604CD6D5"/>
    <w:rsid w:val="6161E41D"/>
    <w:rsid w:val="61EB1A18"/>
    <w:rsid w:val="61F75BCA"/>
    <w:rsid w:val="621B33D8"/>
    <w:rsid w:val="6230F0F1"/>
    <w:rsid w:val="628B2337"/>
    <w:rsid w:val="63CCBEB1"/>
    <w:rsid w:val="647C7F2B"/>
    <w:rsid w:val="65815E99"/>
    <w:rsid w:val="661723FE"/>
    <w:rsid w:val="66183771"/>
    <w:rsid w:val="663BD3AE"/>
    <w:rsid w:val="674802F4"/>
    <w:rsid w:val="686673A6"/>
    <w:rsid w:val="6A8FC3D1"/>
    <w:rsid w:val="6A97912E"/>
    <w:rsid w:val="6C05472B"/>
    <w:rsid w:val="6C461DC5"/>
    <w:rsid w:val="6D9D4E4E"/>
    <w:rsid w:val="6E2C320D"/>
    <w:rsid w:val="6ED80B06"/>
    <w:rsid w:val="6F0F63C3"/>
    <w:rsid w:val="6FE7C98D"/>
    <w:rsid w:val="70154C56"/>
    <w:rsid w:val="70CB66DB"/>
    <w:rsid w:val="70D2DBEB"/>
    <w:rsid w:val="73427A58"/>
    <w:rsid w:val="736CA9D5"/>
    <w:rsid w:val="73EFC90C"/>
    <w:rsid w:val="7463FE18"/>
    <w:rsid w:val="761BA35C"/>
    <w:rsid w:val="76303222"/>
    <w:rsid w:val="7702FC73"/>
    <w:rsid w:val="775AE8D9"/>
    <w:rsid w:val="779B35FD"/>
    <w:rsid w:val="77B25307"/>
    <w:rsid w:val="77FFDEB0"/>
    <w:rsid w:val="7867858C"/>
    <w:rsid w:val="78EF4D01"/>
    <w:rsid w:val="7948894F"/>
    <w:rsid w:val="79668B75"/>
    <w:rsid w:val="7AA0F31D"/>
    <w:rsid w:val="7BC0683F"/>
    <w:rsid w:val="7C6AADCB"/>
    <w:rsid w:val="7C6BC24B"/>
    <w:rsid w:val="7DC9AF2F"/>
    <w:rsid w:val="7EEE673A"/>
    <w:rsid w:val="7F19C8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BBC1B1"/>
  <w15:docId w15:val="{2F22EBBE-B9C8-4A34-A2D5-0BBB78E4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0"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6"/>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3"/>
      </w:numPr>
      <w:spacing w:before="60" w:after="60"/>
    </w:pPr>
    <w:rPr>
      <w:rFonts w:ascii="Verdana" w:hAnsi="Verdana"/>
      <w:b/>
      <w:szCs w:val="24"/>
      <w:lang w:eastAsia="en-AU"/>
    </w:rPr>
  </w:style>
  <w:style w:type="paragraph" w:customStyle="1" w:styleId="Bodytab1">
    <w:name w:val="Body tab 1"/>
    <w:basedOn w:val="Normal"/>
    <w:rsid w:val="00397BAE"/>
    <w:pPr>
      <w:numPr>
        <w:numId w:val="4"/>
      </w:numPr>
    </w:pPr>
    <w:rPr>
      <w:rFonts w:ascii="Verdana" w:hAnsi="Verdana"/>
    </w:rPr>
  </w:style>
  <w:style w:type="numbering" w:customStyle="1" w:styleId="Bullets">
    <w:name w:val="Bullets"/>
    <w:rsid w:val="0039156E"/>
    <w:pPr>
      <w:numPr>
        <w:numId w:val="30"/>
      </w:numPr>
    </w:pPr>
  </w:style>
  <w:style w:type="numbering" w:customStyle="1" w:styleId="Numbers">
    <w:name w:val="Numbers"/>
    <w:rsid w:val="0039156E"/>
    <w:pPr>
      <w:numPr>
        <w:numId w:val="31"/>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5"/>
      </w:numPr>
      <w:tabs>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32"/>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 w:type="character" w:customStyle="1" w:styleId="DHHSbodyChar">
    <w:name w:val="DHHS body Char"/>
    <w:basedOn w:val="DefaultParagraphFont"/>
    <w:link w:val="DHHSbody"/>
    <w:rsid w:val="00F427AF"/>
    <w:rPr>
      <w:rFonts w:ascii="Arial" w:eastAsia="Times" w:hAnsi="Arial"/>
      <w:lang w:eastAsia="en-US"/>
    </w:rPr>
  </w:style>
  <w:style w:type="character" w:customStyle="1" w:styleId="DHHSfigurecaptionChar">
    <w:name w:val="DHHS figure caption Char"/>
    <w:link w:val="DHHSfigurecaption"/>
    <w:uiPriority w:val="99"/>
    <w:locked/>
    <w:rsid w:val="00266C8B"/>
    <w:rPr>
      <w:rFonts w:ascii="Arial" w:hAnsi="Arial"/>
      <w:b/>
      <w:lang w:eastAsia="en-US"/>
    </w:rPr>
  </w:style>
  <w:style w:type="table" w:customStyle="1" w:styleId="TableGrid3">
    <w:name w:val="Table Grid3"/>
    <w:basedOn w:val="TableNormal"/>
    <w:next w:val="TableGrid"/>
    <w:uiPriority w:val="59"/>
    <w:rsid w:val="00FC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96634"/>
  </w:style>
  <w:style w:type="character" w:customStyle="1" w:styleId="CommentTextChar">
    <w:name w:val="Comment Text Char"/>
    <w:basedOn w:val="DefaultParagraphFont"/>
    <w:link w:val="CommentText"/>
    <w:uiPriority w:val="99"/>
    <w:semiHidden/>
    <w:rsid w:val="00596634"/>
    <w:rPr>
      <w:rFonts w:ascii="Cambria" w:hAnsi="Cambria"/>
      <w:lang w:eastAsia="en-US"/>
    </w:rPr>
  </w:style>
  <w:style w:type="character" w:styleId="CommentReference">
    <w:name w:val="annotation reference"/>
    <w:basedOn w:val="DefaultParagraphFont"/>
    <w:uiPriority w:val="99"/>
    <w:semiHidden/>
    <w:unhideWhenUsed/>
    <w:rsid w:val="00596634"/>
    <w:rPr>
      <w:sz w:val="16"/>
      <w:szCs w:val="16"/>
    </w:rPr>
  </w:style>
  <w:style w:type="paragraph" w:styleId="CommentSubject">
    <w:name w:val="annotation subject"/>
    <w:basedOn w:val="CommentText"/>
    <w:next w:val="CommentText"/>
    <w:link w:val="CommentSubjectChar"/>
    <w:uiPriority w:val="99"/>
    <w:semiHidden/>
    <w:unhideWhenUsed/>
    <w:rsid w:val="00607F7A"/>
    <w:rPr>
      <w:b/>
      <w:bCs/>
    </w:rPr>
  </w:style>
  <w:style w:type="character" w:customStyle="1" w:styleId="CommentSubjectChar">
    <w:name w:val="Comment Subject Char"/>
    <w:basedOn w:val="CommentTextChar"/>
    <w:link w:val="CommentSubject"/>
    <w:uiPriority w:val="99"/>
    <w:semiHidden/>
    <w:rsid w:val="00607F7A"/>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18909299">
      <w:bodyDiv w:val="1"/>
      <w:marLeft w:val="0"/>
      <w:marRight w:val="0"/>
      <w:marTop w:val="0"/>
      <w:marBottom w:val="0"/>
      <w:divBdr>
        <w:top w:val="none" w:sz="0" w:space="0" w:color="auto"/>
        <w:left w:val="none" w:sz="0" w:space="0" w:color="auto"/>
        <w:bottom w:val="none" w:sz="0" w:space="0" w:color="auto"/>
        <w:right w:val="none" w:sz="0" w:space="0" w:color="auto"/>
      </w:divBdr>
    </w:div>
    <w:div w:id="436601923">
      <w:bodyDiv w:val="1"/>
      <w:marLeft w:val="0"/>
      <w:marRight w:val="0"/>
      <w:marTop w:val="0"/>
      <w:marBottom w:val="0"/>
      <w:divBdr>
        <w:top w:val="none" w:sz="0" w:space="0" w:color="auto"/>
        <w:left w:val="none" w:sz="0" w:space="0" w:color="auto"/>
        <w:bottom w:val="none" w:sz="0" w:space="0" w:color="auto"/>
        <w:right w:val="none" w:sz="0" w:space="0" w:color="auto"/>
      </w:divBdr>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13062226">
      <w:bodyDiv w:val="1"/>
      <w:marLeft w:val="0"/>
      <w:marRight w:val="0"/>
      <w:marTop w:val="0"/>
      <w:marBottom w:val="0"/>
      <w:divBdr>
        <w:top w:val="none" w:sz="0" w:space="0" w:color="auto"/>
        <w:left w:val="none" w:sz="0" w:space="0" w:color="auto"/>
        <w:bottom w:val="none" w:sz="0" w:space="0" w:color="auto"/>
        <w:right w:val="none" w:sz="0" w:space="0" w:color="auto"/>
      </w:divBdr>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85672765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 w:id="20362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gov.au/internet/main/publishing.nsf/Content/health-phicirculars2019-index1" TargetMode="External"/><Relationship Id="rId26" Type="http://schemas.openxmlformats.org/officeDocument/2006/relationships/hyperlink" Target="mailto:Hosdata.frontdesk@vahi.vic.gov.au" TargetMode="External"/><Relationship Id="rId3" Type="http://schemas.openxmlformats.org/officeDocument/2006/relationships/customXml" Target="../customXml/item3.xml"/><Relationship Id="rId21" Type="http://schemas.openxmlformats.org/officeDocument/2006/relationships/hyperlink" Target="https://www2.health.vic.gov.au/hospitals-and-health-services/data-reporting/health-data-standards-systems/hdss-communic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osdata.frontdesk@vahi.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data-reporting/health-data-standards-systems/hdss-communication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ahi.freshdesk.com/support/hom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dhhs.vic.gov.au" TargetMode="External"/><Relationship Id="rId28" Type="http://schemas.openxmlformats.org/officeDocument/2006/relationships/hyperlink" Target="https://www2.health.vic.gov.au/hospitals-and-health-services/data-reporting/health-data-standards-systems/hdss-communications" TargetMode="External"/><Relationship Id="rId10" Type="http://schemas.openxmlformats.org/officeDocument/2006/relationships/endnotes" Target="endnotes.xml"/><Relationship Id="rId19" Type="http://schemas.openxmlformats.org/officeDocument/2006/relationships/hyperlink" Target="https://www2.health.vic.gov.au/about/news-and-events/hospitalcircula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data-reporting/health-data-standards-systems" TargetMode="External"/><Relationship Id="rId27" Type="http://schemas.openxmlformats.org/officeDocument/2006/relationships/hyperlink" Target="mailto:HDSS.helpdesk@dhhs.vic.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6" ma:contentTypeDescription="Create a new document." ma:contentTypeScope="" ma:versionID="72ce05e99aa9b9700548947c2be26065">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07b3710894fe85b6c5e20b3b74011958"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3C5B-476C-4695-9E78-B309B98A0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CF13F-B2F6-4887-920B-F93FCCC46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38604-E499-47DE-BF16-B4FA94D4CE92}">
  <ds:schemaRefs>
    <ds:schemaRef ds:uri="http://schemas.microsoft.com/sharepoint/v3/contenttype/forms"/>
  </ds:schemaRefs>
</ds:datastoreItem>
</file>

<file path=customXml/itemProps4.xml><?xml version="1.0" encoding="utf-8"?>
<ds:datastoreItem xmlns:ds="http://schemas.openxmlformats.org/officeDocument/2006/customXml" ds:itemID="{3F2E5E1C-BBB7-3D4D-9E61-2E1A37A2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I:\Online\TEMPLATES\Visual style\DHHS Factsheet 03 Blue 2945.dot</Template>
  <TotalTime>0</TotalTime>
  <Pages>5</Pages>
  <Words>1589</Words>
  <Characters>9741</Characters>
  <Application>Microsoft Office Word</Application>
  <DocSecurity>0</DocSecurity>
  <Lines>183</Lines>
  <Paragraphs>143</Paragraphs>
  <ScaleCrop>false</ScaleCrop>
  <HeadingPairs>
    <vt:vector size="2" baseType="variant">
      <vt:variant>
        <vt:lpstr>Title</vt:lpstr>
      </vt:variant>
      <vt:variant>
        <vt:i4>1</vt:i4>
      </vt:variant>
    </vt:vector>
  </HeadingPairs>
  <TitlesOfParts>
    <vt:vector size="1" baseType="lpstr">
      <vt:lpstr>HDSS Bulletin 231</vt:lpstr>
    </vt:vector>
  </TitlesOfParts>
  <Company>Department of Health and Human Services</Company>
  <LinksUpToDate>false</LinksUpToDate>
  <CharactersWithSpaces>11187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231</dc:title>
  <dc:subject>HDSS Bulletin 231</dc:subject>
  <dc:creator>Customer Support Branch</dc:creator>
  <cp:keywords>HDSS, HDSS Bulletin 231</cp:keywords>
  <dc:description/>
  <cp:lastModifiedBy>louiseshanahan@me.com</cp:lastModifiedBy>
  <cp:revision>2</cp:revision>
  <cp:lastPrinted>2020-01-12T08:29:00Z</cp:lastPrinted>
  <dcterms:created xsi:type="dcterms:W3CDTF">2020-05-08T02:25:00Z</dcterms:created>
  <dcterms:modified xsi:type="dcterms:W3CDTF">2020-05-08T02:25:00Z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Janet.Cunningham@dhhs.vic.gov.au</vt:lpwstr>
  </property>
  <property fmtid="{D5CDD505-2E9C-101B-9397-08002B2CF9AE}" pid="6" name="MSIP_Label_43e64453-338c-4f93-8a4d-0039a0a41f2a_SetDate">
    <vt:lpwstr>2020-03-24T04:05:37.3128584Z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1d99aae4-b71f-4943-9668-9380d1a7e495</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y fmtid="{D5CDD505-2E9C-101B-9397-08002B2CF9AE}" pid="12" name="ContentTypeId">
    <vt:lpwstr>0x0101007030552A2AA0B441BF7296DF63DC47DC</vt:lpwstr>
  </property>
</Properties>
</file>