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2CE30712">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bookmarkStart w:id="0" w:name="_GoBack"/>
                            <w:r>
                              <w:rPr>
                                <w:b w:val="0"/>
                              </w:rPr>
                              <w:t>CYMHS/CAMHS</w:t>
                            </w:r>
                            <w:r w:rsidRPr="002411E3">
                              <w:rPr>
                                <w:b w:val="0"/>
                              </w:rPr>
                              <w:t xml:space="preserve"> </w:t>
                            </w:r>
                            <w:r>
                              <w:rPr>
                                <w:b w:val="0"/>
                              </w:rPr>
                              <w:t xml:space="preserve">mental health </w:t>
                            </w:r>
                            <w:r w:rsidRPr="002411E3">
                              <w:rPr>
                                <w:b w:val="0"/>
                              </w:rPr>
                              <w:t xml:space="preserve">quarterly </w:t>
                            </w:r>
                          </w:p>
                          <w:p w14:paraId="16F4D0CE" w14:textId="45CFFECF" w:rsidR="005801AF" w:rsidRPr="007B44BE" w:rsidRDefault="005801AF" w:rsidP="000F3AD9">
                            <w:pPr>
                              <w:pStyle w:val="VAHImainheading"/>
                            </w:pPr>
                            <w:r w:rsidRPr="002411E3">
                              <w:rPr>
                                <w:b w:val="0"/>
                              </w:rPr>
                              <w:t>KPI report</w:t>
                            </w:r>
                            <w:r>
                              <w:rPr>
                                <w:b w:val="0"/>
                              </w:rPr>
                              <w:tab/>
                            </w:r>
                            <w:r>
                              <w:rPr>
                                <w:b w:val="0"/>
                              </w:rPr>
                              <w:tab/>
                            </w:r>
                            <w:r w:rsidR="001F3514">
                              <w:rPr>
                                <w:rFonts w:ascii="VIC Medium" w:hAnsi="VIC Medium"/>
                                <w:sz w:val="28"/>
                                <w:szCs w:val="28"/>
                              </w:rPr>
                              <w:t>April – June</w:t>
                            </w:r>
                            <w:r>
                              <w:rPr>
                                <w:rFonts w:ascii="VIC Medium" w:hAnsi="VIC Medium"/>
                                <w:sz w:val="28"/>
                                <w:szCs w:val="28"/>
                              </w:rPr>
                              <w:t xml:space="preserve"> 2021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5801AF" w:rsidRDefault="005801AF" w:rsidP="007B44BE">
                      <w:pPr>
                        <w:pStyle w:val="VAHImainheading"/>
                        <w:rPr>
                          <w:b w:val="0"/>
                        </w:rPr>
                      </w:pPr>
                      <w:bookmarkStart w:id="1" w:name="_GoBack"/>
                      <w:r>
                        <w:rPr>
                          <w:b w:val="0"/>
                        </w:rPr>
                        <w:t>CYMHS/CAMHS</w:t>
                      </w:r>
                      <w:r w:rsidRPr="002411E3">
                        <w:rPr>
                          <w:b w:val="0"/>
                        </w:rPr>
                        <w:t xml:space="preserve"> </w:t>
                      </w:r>
                      <w:r>
                        <w:rPr>
                          <w:b w:val="0"/>
                        </w:rPr>
                        <w:t xml:space="preserve">mental health </w:t>
                      </w:r>
                      <w:r w:rsidRPr="002411E3">
                        <w:rPr>
                          <w:b w:val="0"/>
                        </w:rPr>
                        <w:t xml:space="preserve">quarterly </w:t>
                      </w:r>
                    </w:p>
                    <w:p w14:paraId="16F4D0CE" w14:textId="45CFFECF" w:rsidR="005801AF" w:rsidRPr="007B44BE" w:rsidRDefault="005801AF" w:rsidP="000F3AD9">
                      <w:pPr>
                        <w:pStyle w:val="VAHImainheading"/>
                      </w:pPr>
                      <w:r w:rsidRPr="002411E3">
                        <w:rPr>
                          <w:b w:val="0"/>
                        </w:rPr>
                        <w:t>KPI report</w:t>
                      </w:r>
                      <w:r>
                        <w:rPr>
                          <w:b w:val="0"/>
                        </w:rPr>
                        <w:tab/>
                      </w:r>
                      <w:r>
                        <w:rPr>
                          <w:b w:val="0"/>
                        </w:rPr>
                        <w:tab/>
                      </w:r>
                      <w:r w:rsidR="001F3514">
                        <w:rPr>
                          <w:rFonts w:ascii="VIC Medium" w:hAnsi="VIC Medium"/>
                          <w:sz w:val="28"/>
                          <w:szCs w:val="28"/>
                        </w:rPr>
                        <w:t>April – June</w:t>
                      </w:r>
                      <w:r>
                        <w:rPr>
                          <w:rFonts w:ascii="VIC Medium" w:hAnsi="VIC Medium"/>
                          <w:sz w:val="28"/>
                          <w:szCs w:val="28"/>
                        </w:rPr>
                        <w:t xml:space="preserve"> 2021</w:t>
                      </w:r>
                      <w:bookmarkEnd w:id="1"/>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2"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3" w:name="_Toc37867114"/>
      <w:bookmarkStart w:id="4" w:name="_Toc45898287"/>
      <w:bookmarkStart w:id="5" w:name="_Toc61624137"/>
      <w:bookmarkStart w:id="6" w:name="_Toc69733925"/>
      <w:bookmarkStart w:id="7" w:name="_Toc77343338"/>
      <w:bookmarkEnd w:id="2"/>
      <w:r w:rsidRPr="000B0CCC">
        <w:rPr>
          <w:sz w:val="22"/>
          <w:szCs w:val="22"/>
        </w:rPr>
        <w:t>Contents</w:t>
      </w:r>
      <w:bookmarkEnd w:id="3"/>
      <w:bookmarkEnd w:id="4"/>
      <w:bookmarkEnd w:id="5"/>
      <w:bookmarkEnd w:id="6"/>
      <w:bookmarkEnd w:id="7"/>
      <w:r w:rsidR="00E30F56" w:rsidRPr="000B0CCC">
        <w:rPr>
          <w:sz w:val="22"/>
          <w:szCs w:val="22"/>
        </w:rPr>
        <w:t xml:space="preserve"> </w:t>
      </w:r>
    </w:p>
    <w:p w14:paraId="6D866C94" w14:textId="0D8BB2E3" w:rsidR="001F3514" w:rsidRPr="001F3514" w:rsidRDefault="00CF11E1">
      <w:pPr>
        <w:pStyle w:val="TOC1"/>
        <w:rPr>
          <w:rFonts w:asciiTheme="minorHAnsi" w:eastAsiaTheme="minorEastAsia" w:hAnsiTheme="minorHAnsi" w:cstheme="minorBidi"/>
          <w:sz w:val="22"/>
          <w:szCs w:val="22"/>
          <w:lang w:eastAsia="en-AU"/>
        </w:rPr>
      </w:pPr>
      <w:r w:rsidRPr="001F3514">
        <w:rPr>
          <w:sz w:val="22"/>
          <w:szCs w:val="22"/>
        </w:rPr>
        <w:fldChar w:fldCharType="begin"/>
      </w:r>
      <w:r w:rsidRPr="001F3514">
        <w:rPr>
          <w:sz w:val="22"/>
          <w:szCs w:val="22"/>
        </w:rPr>
        <w:instrText xml:space="preserve"> TOC \h \z \t "Heading 1,1,Heading 2,2" </w:instrText>
      </w:r>
      <w:r w:rsidRPr="001F3514">
        <w:rPr>
          <w:sz w:val="22"/>
          <w:szCs w:val="22"/>
        </w:rPr>
        <w:fldChar w:fldCharType="separate"/>
      </w:r>
      <w:hyperlink w:anchor="_Toc77343339" w:history="1">
        <w:r w:rsidR="001F3514" w:rsidRPr="001F3514">
          <w:rPr>
            <w:rStyle w:val="Hyperlink"/>
            <w:sz w:val="22"/>
            <w:szCs w:val="22"/>
          </w:rPr>
          <w:t>Inpatient 2020-21 Q4</w:t>
        </w:r>
        <w:r w:rsidR="001F3514" w:rsidRPr="001F3514">
          <w:rPr>
            <w:webHidden/>
            <w:sz w:val="22"/>
            <w:szCs w:val="22"/>
          </w:rPr>
          <w:tab/>
        </w:r>
        <w:r w:rsidR="001F3514" w:rsidRPr="001F3514">
          <w:rPr>
            <w:webHidden/>
            <w:sz w:val="22"/>
            <w:szCs w:val="22"/>
          </w:rPr>
          <w:fldChar w:fldCharType="begin"/>
        </w:r>
        <w:r w:rsidR="001F3514" w:rsidRPr="001F3514">
          <w:rPr>
            <w:webHidden/>
            <w:sz w:val="22"/>
            <w:szCs w:val="22"/>
          </w:rPr>
          <w:instrText xml:space="preserve"> PAGEREF _Toc77343339 \h </w:instrText>
        </w:r>
        <w:r w:rsidR="001F3514" w:rsidRPr="001F3514">
          <w:rPr>
            <w:webHidden/>
            <w:sz w:val="22"/>
            <w:szCs w:val="22"/>
          </w:rPr>
        </w:r>
        <w:r w:rsidR="001F3514" w:rsidRPr="001F3514">
          <w:rPr>
            <w:webHidden/>
            <w:sz w:val="22"/>
            <w:szCs w:val="22"/>
          </w:rPr>
          <w:fldChar w:fldCharType="separate"/>
        </w:r>
        <w:r w:rsidR="00BB42DB">
          <w:rPr>
            <w:webHidden/>
            <w:sz w:val="22"/>
            <w:szCs w:val="22"/>
          </w:rPr>
          <w:t>2</w:t>
        </w:r>
        <w:r w:rsidR="001F3514" w:rsidRPr="001F3514">
          <w:rPr>
            <w:webHidden/>
            <w:sz w:val="22"/>
            <w:szCs w:val="22"/>
          </w:rPr>
          <w:fldChar w:fldCharType="end"/>
        </w:r>
      </w:hyperlink>
    </w:p>
    <w:p w14:paraId="59004999" w14:textId="71074122" w:rsidR="001F3514" w:rsidRPr="001F3514" w:rsidRDefault="00F26018">
      <w:pPr>
        <w:pStyle w:val="TOC1"/>
        <w:rPr>
          <w:rFonts w:asciiTheme="minorHAnsi" w:eastAsiaTheme="minorEastAsia" w:hAnsiTheme="minorHAnsi" w:cstheme="minorBidi"/>
          <w:sz w:val="22"/>
          <w:szCs w:val="22"/>
          <w:lang w:eastAsia="en-AU"/>
        </w:rPr>
      </w:pPr>
      <w:hyperlink w:anchor="_Toc77343340" w:history="1">
        <w:r w:rsidR="001F3514" w:rsidRPr="001F3514">
          <w:rPr>
            <w:rStyle w:val="Hyperlink"/>
            <w:sz w:val="22"/>
            <w:szCs w:val="22"/>
          </w:rPr>
          <w:t>Community 2020-21 Q4</w:t>
        </w:r>
        <w:r w:rsidR="001F3514" w:rsidRPr="001F3514">
          <w:rPr>
            <w:webHidden/>
            <w:sz w:val="22"/>
            <w:szCs w:val="22"/>
          </w:rPr>
          <w:tab/>
        </w:r>
        <w:r w:rsidR="001F3514" w:rsidRPr="001F3514">
          <w:rPr>
            <w:webHidden/>
            <w:sz w:val="22"/>
            <w:szCs w:val="22"/>
          </w:rPr>
          <w:fldChar w:fldCharType="begin"/>
        </w:r>
        <w:r w:rsidR="001F3514" w:rsidRPr="001F3514">
          <w:rPr>
            <w:webHidden/>
            <w:sz w:val="22"/>
            <w:szCs w:val="22"/>
          </w:rPr>
          <w:instrText xml:space="preserve"> PAGEREF _Toc77343340 \h </w:instrText>
        </w:r>
        <w:r w:rsidR="001F3514" w:rsidRPr="001F3514">
          <w:rPr>
            <w:webHidden/>
            <w:sz w:val="22"/>
            <w:szCs w:val="22"/>
          </w:rPr>
        </w:r>
        <w:r w:rsidR="001F3514" w:rsidRPr="001F3514">
          <w:rPr>
            <w:webHidden/>
            <w:sz w:val="22"/>
            <w:szCs w:val="22"/>
          </w:rPr>
          <w:fldChar w:fldCharType="separate"/>
        </w:r>
        <w:r w:rsidR="00BB42DB">
          <w:rPr>
            <w:webHidden/>
            <w:sz w:val="22"/>
            <w:szCs w:val="22"/>
          </w:rPr>
          <w:t>3</w:t>
        </w:r>
        <w:r w:rsidR="001F3514" w:rsidRPr="001F3514">
          <w:rPr>
            <w:webHidden/>
            <w:sz w:val="22"/>
            <w:szCs w:val="22"/>
          </w:rPr>
          <w:fldChar w:fldCharType="end"/>
        </w:r>
      </w:hyperlink>
    </w:p>
    <w:p w14:paraId="7B1458B5" w14:textId="39EDEF28" w:rsidR="001F3514" w:rsidRPr="001F3514" w:rsidRDefault="00F26018">
      <w:pPr>
        <w:pStyle w:val="TOC1"/>
        <w:rPr>
          <w:rFonts w:asciiTheme="minorHAnsi" w:eastAsiaTheme="minorEastAsia" w:hAnsiTheme="minorHAnsi" w:cstheme="minorBidi"/>
          <w:sz w:val="22"/>
          <w:szCs w:val="22"/>
          <w:lang w:eastAsia="en-AU"/>
        </w:rPr>
      </w:pPr>
      <w:hyperlink w:anchor="_Toc77343341" w:history="1">
        <w:r w:rsidR="001F3514" w:rsidRPr="001F3514">
          <w:rPr>
            <w:rStyle w:val="Hyperlink"/>
            <w:sz w:val="22"/>
            <w:szCs w:val="22"/>
          </w:rPr>
          <w:t>Inpatient 2020-21 Q1–Q4</w:t>
        </w:r>
        <w:r w:rsidR="001F3514" w:rsidRPr="001F3514">
          <w:rPr>
            <w:webHidden/>
            <w:sz w:val="22"/>
            <w:szCs w:val="22"/>
          </w:rPr>
          <w:tab/>
        </w:r>
        <w:r w:rsidR="001F3514" w:rsidRPr="001F3514">
          <w:rPr>
            <w:webHidden/>
            <w:sz w:val="22"/>
            <w:szCs w:val="22"/>
          </w:rPr>
          <w:fldChar w:fldCharType="begin"/>
        </w:r>
        <w:r w:rsidR="001F3514" w:rsidRPr="001F3514">
          <w:rPr>
            <w:webHidden/>
            <w:sz w:val="22"/>
            <w:szCs w:val="22"/>
          </w:rPr>
          <w:instrText xml:space="preserve"> PAGEREF _Toc77343341 \h </w:instrText>
        </w:r>
        <w:r w:rsidR="001F3514" w:rsidRPr="001F3514">
          <w:rPr>
            <w:webHidden/>
            <w:sz w:val="22"/>
            <w:szCs w:val="22"/>
          </w:rPr>
        </w:r>
        <w:r w:rsidR="001F3514" w:rsidRPr="001F3514">
          <w:rPr>
            <w:webHidden/>
            <w:sz w:val="22"/>
            <w:szCs w:val="22"/>
          </w:rPr>
          <w:fldChar w:fldCharType="separate"/>
        </w:r>
        <w:r w:rsidR="00BB42DB">
          <w:rPr>
            <w:webHidden/>
            <w:sz w:val="22"/>
            <w:szCs w:val="22"/>
          </w:rPr>
          <w:t>4</w:t>
        </w:r>
        <w:r w:rsidR="001F3514" w:rsidRPr="001F3514">
          <w:rPr>
            <w:webHidden/>
            <w:sz w:val="22"/>
            <w:szCs w:val="22"/>
          </w:rPr>
          <w:fldChar w:fldCharType="end"/>
        </w:r>
      </w:hyperlink>
    </w:p>
    <w:p w14:paraId="569C07B2" w14:textId="334FCCCC" w:rsidR="001F3514" w:rsidRPr="001F3514" w:rsidRDefault="00F26018">
      <w:pPr>
        <w:pStyle w:val="TOC1"/>
        <w:rPr>
          <w:rFonts w:asciiTheme="minorHAnsi" w:eastAsiaTheme="minorEastAsia" w:hAnsiTheme="minorHAnsi" w:cstheme="minorBidi"/>
          <w:sz w:val="22"/>
          <w:szCs w:val="22"/>
          <w:lang w:eastAsia="en-AU"/>
        </w:rPr>
      </w:pPr>
      <w:hyperlink w:anchor="_Toc77343342" w:history="1">
        <w:r w:rsidR="001F3514" w:rsidRPr="001F3514">
          <w:rPr>
            <w:rStyle w:val="Hyperlink"/>
            <w:sz w:val="22"/>
            <w:szCs w:val="22"/>
          </w:rPr>
          <w:t>Community 2020-21 Q1–Q4</w:t>
        </w:r>
        <w:r w:rsidR="001F3514" w:rsidRPr="001F3514">
          <w:rPr>
            <w:webHidden/>
            <w:sz w:val="22"/>
            <w:szCs w:val="22"/>
          </w:rPr>
          <w:tab/>
        </w:r>
        <w:r w:rsidR="001F3514" w:rsidRPr="001F3514">
          <w:rPr>
            <w:webHidden/>
            <w:sz w:val="22"/>
            <w:szCs w:val="22"/>
          </w:rPr>
          <w:fldChar w:fldCharType="begin"/>
        </w:r>
        <w:r w:rsidR="001F3514" w:rsidRPr="001F3514">
          <w:rPr>
            <w:webHidden/>
            <w:sz w:val="22"/>
            <w:szCs w:val="22"/>
          </w:rPr>
          <w:instrText xml:space="preserve"> PAGEREF _Toc77343342 \h </w:instrText>
        </w:r>
        <w:r w:rsidR="001F3514" w:rsidRPr="001F3514">
          <w:rPr>
            <w:webHidden/>
            <w:sz w:val="22"/>
            <w:szCs w:val="22"/>
          </w:rPr>
        </w:r>
        <w:r w:rsidR="001F3514" w:rsidRPr="001F3514">
          <w:rPr>
            <w:webHidden/>
            <w:sz w:val="22"/>
            <w:szCs w:val="22"/>
          </w:rPr>
          <w:fldChar w:fldCharType="separate"/>
        </w:r>
        <w:r w:rsidR="00BB42DB">
          <w:rPr>
            <w:webHidden/>
            <w:sz w:val="22"/>
            <w:szCs w:val="22"/>
          </w:rPr>
          <w:t>5</w:t>
        </w:r>
        <w:r w:rsidR="001F3514" w:rsidRPr="001F3514">
          <w:rPr>
            <w:webHidden/>
            <w:sz w:val="22"/>
            <w:szCs w:val="22"/>
          </w:rPr>
          <w:fldChar w:fldCharType="end"/>
        </w:r>
      </w:hyperlink>
    </w:p>
    <w:p w14:paraId="3AE01FE4" w14:textId="51339CEF" w:rsidR="001F3514" w:rsidRPr="001F3514" w:rsidRDefault="00F26018">
      <w:pPr>
        <w:pStyle w:val="TOC1"/>
        <w:rPr>
          <w:rFonts w:asciiTheme="minorHAnsi" w:eastAsiaTheme="minorEastAsia" w:hAnsiTheme="minorHAnsi" w:cstheme="minorBidi"/>
          <w:sz w:val="22"/>
          <w:szCs w:val="22"/>
          <w:lang w:eastAsia="en-AU"/>
        </w:rPr>
      </w:pPr>
      <w:hyperlink w:anchor="_Toc77343343" w:history="1">
        <w:r w:rsidR="001F3514" w:rsidRPr="001F3514">
          <w:rPr>
            <w:rStyle w:val="Hyperlink"/>
            <w:sz w:val="22"/>
            <w:szCs w:val="22"/>
          </w:rPr>
          <w:t>Indicator descriptions and notes</w:t>
        </w:r>
        <w:r w:rsidR="001F3514" w:rsidRPr="001F3514">
          <w:rPr>
            <w:webHidden/>
            <w:sz w:val="22"/>
            <w:szCs w:val="22"/>
          </w:rPr>
          <w:tab/>
        </w:r>
        <w:r w:rsidR="001F3514" w:rsidRPr="001F3514">
          <w:rPr>
            <w:webHidden/>
            <w:sz w:val="22"/>
            <w:szCs w:val="22"/>
          </w:rPr>
          <w:fldChar w:fldCharType="begin"/>
        </w:r>
        <w:r w:rsidR="001F3514" w:rsidRPr="001F3514">
          <w:rPr>
            <w:webHidden/>
            <w:sz w:val="22"/>
            <w:szCs w:val="22"/>
          </w:rPr>
          <w:instrText xml:space="preserve"> PAGEREF _Toc77343343 \h </w:instrText>
        </w:r>
        <w:r w:rsidR="001F3514" w:rsidRPr="001F3514">
          <w:rPr>
            <w:webHidden/>
            <w:sz w:val="22"/>
            <w:szCs w:val="22"/>
          </w:rPr>
        </w:r>
        <w:r w:rsidR="001F3514" w:rsidRPr="001F3514">
          <w:rPr>
            <w:webHidden/>
            <w:sz w:val="22"/>
            <w:szCs w:val="22"/>
          </w:rPr>
          <w:fldChar w:fldCharType="separate"/>
        </w:r>
        <w:r w:rsidR="00BB42DB">
          <w:rPr>
            <w:webHidden/>
            <w:sz w:val="22"/>
            <w:szCs w:val="22"/>
          </w:rPr>
          <w:t>6</w:t>
        </w:r>
        <w:r w:rsidR="001F3514" w:rsidRPr="001F3514">
          <w:rPr>
            <w:webHidden/>
            <w:sz w:val="22"/>
            <w:szCs w:val="22"/>
          </w:rPr>
          <w:fldChar w:fldCharType="end"/>
        </w:r>
      </w:hyperlink>
    </w:p>
    <w:p w14:paraId="0A7F47BD" w14:textId="43343AB4"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1F3514">
        <w:rPr>
          <w:rFonts w:ascii="VIC Medium" w:eastAsia="Times New Roman" w:hAnsi="VIC Medium"/>
          <w:sz w:val="22"/>
          <w:szCs w:val="22"/>
        </w:rPr>
        <w:fldChar w:fldCharType="end"/>
      </w:r>
    </w:p>
    <w:p w14:paraId="4FEFCA9E" w14:textId="6C3BB96B"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5B5E2C95" w:rsidR="00DB17C1" w:rsidRPr="00592F37" w:rsidRDefault="00DB17C1" w:rsidP="00DB17C1">
            <w:pPr>
              <w:pStyle w:val="Heading1"/>
              <w:spacing w:before="0" w:line="240" w:lineRule="auto"/>
              <w:rPr>
                <w:color w:val="244C5A"/>
                <w:sz w:val="28"/>
                <w:szCs w:val="28"/>
              </w:rPr>
            </w:pPr>
            <w:bookmarkStart w:id="8" w:name="_Toc17978050"/>
            <w:bookmarkStart w:id="9" w:name="_Toc77343339"/>
            <w:r w:rsidRPr="00052DAD">
              <w:rPr>
                <w:color w:val="244C5A"/>
                <w:sz w:val="22"/>
                <w:szCs w:val="28"/>
              </w:rPr>
              <w:lastRenderedPageBreak/>
              <w:t>Inpatient</w:t>
            </w:r>
            <w:r w:rsidRPr="00052DAD">
              <w:rPr>
                <w:color w:val="244C5A"/>
                <w:sz w:val="22"/>
                <w:szCs w:val="28"/>
              </w:rPr>
              <w:br w:type="textWrapping" w:clear="all"/>
            </w:r>
            <w:r w:rsidR="00B75214">
              <w:rPr>
                <w:color w:val="244C5A"/>
                <w:sz w:val="22"/>
                <w:szCs w:val="28"/>
              </w:rPr>
              <w:t>2020-21</w:t>
            </w:r>
            <w:r>
              <w:rPr>
                <w:color w:val="244C5A"/>
                <w:sz w:val="22"/>
                <w:szCs w:val="28"/>
              </w:rPr>
              <w:t xml:space="preserve"> Q</w:t>
            </w:r>
            <w:bookmarkEnd w:id="8"/>
            <w:r w:rsidR="001F3514">
              <w:rPr>
                <w:color w:val="244C5A"/>
                <w:sz w:val="22"/>
                <w:szCs w:val="28"/>
              </w:rPr>
              <w:t>4</w:t>
            </w:r>
            <w:bookmarkEnd w:id="9"/>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1F3514" w:rsidRPr="00BF031D" w14:paraId="2B8AB1A0" w14:textId="77777777" w:rsidTr="00DB17C1">
        <w:trPr>
          <w:trHeight w:val="454"/>
        </w:trPr>
        <w:tc>
          <w:tcPr>
            <w:tcW w:w="1145" w:type="dxa"/>
            <w:vMerge w:val="restart"/>
            <w:shd w:val="clear" w:color="auto" w:fill="BFCED6"/>
          </w:tcPr>
          <w:p w14:paraId="4A634D64" w14:textId="0E8A84C8" w:rsidR="001F3514" w:rsidRPr="00BF031D" w:rsidRDefault="001F3514" w:rsidP="001F3514">
            <w:pPr>
              <w:pStyle w:val="DHHStabletext"/>
              <w:spacing w:before="0" w:after="0"/>
              <w:rPr>
                <w:rFonts w:ascii="VIC" w:eastAsia="Verdana" w:hAnsi="VIC" w:cs="Verdana"/>
                <w:sz w:val="18"/>
                <w:szCs w:val="18"/>
              </w:rPr>
            </w:pPr>
            <w:bookmarkStart w:id="10" w:name="_Hlk15473260"/>
            <w:r w:rsidRPr="00CE6EF2">
              <w:rPr>
                <w:rFonts w:ascii="VIC" w:eastAsia="VIC" w:hAnsi="VIC"/>
                <w:color w:val="000000"/>
                <w:sz w:val="18"/>
                <w:szCs w:val="18"/>
              </w:rPr>
              <w:t>Adolescent Units</w:t>
            </w:r>
          </w:p>
        </w:tc>
        <w:tc>
          <w:tcPr>
            <w:tcW w:w="1701" w:type="dxa"/>
            <w:shd w:val="clear" w:color="auto" w:fill="BFCED6"/>
          </w:tcPr>
          <w:p w14:paraId="5E9CC50D" w14:textId="7C440802"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Austin Health</w:t>
            </w:r>
          </w:p>
        </w:tc>
        <w:tc>
          <w:tcPr>
            <w:tcW w:w="2268" w:type="dxa"/>
            <w:shd w:val="clear" w:color="auto" w:fill="BFCED6"/>
          </w:tcPr>
          <w:p w14:paraId="7232D681" w14:textId="2A1E318A" w:rsidR="001F3514" w:rsidRPr="00BF031D" w:rsidRDefault="001F3514" w:rsidP="001F3514">
            <w:pPr>
              <w:rPr>
                <w:rFonts w:ascii="VIC" w:hAnsi="VIC"/>
                <w:sz w:val="18"/>
                <w:szCs w:val="18"/>
              </w:rPr>
            </w:pPr>
            <w:r w:rsidRPr="00CE6EF2">
              <w:rPr>
                <w:rFonts w:ascii="VIC" w:eastAsia="VIC" w:hAnsi="VIC"/>
                <w:color w:val="000000"/>
                <w:sz w:val="18"/>
                <w:szCs w:val="18"/>
              </w:rPr>
              <w:t>North East (Austin)</w:t>
            </w:r>
          </w:p>
        </w:tc>
        <w:tc>
          <w:tcPr>
            <w:tcW w:w="1518" w:type="dxa"/>
            <w:shd w:val="clear" w:color="auto" w:fill="BFCED6"/>
          </w:tcPr>
          <w:p w14:paraId="3F4067C1" w14:textId="58CAA2F8" w:rsidR="001F3514" w:rsidRPr="00BF031D" w:rsidRDefault="001F3514" w:rsidP="001F3514">
            <w:pPr>
              <w:jc w:val="center"/>
              <w:rPr>
                <w:rFonts w:ascii="VIC" w:hAnsi="VIC"/>
                <w:sz w:val="18"/>
                <w:szCs w:val="18"/>
              </w:rPr>
            </w:pPr>
            <w:r w:rsidRPr="00CE6EF2">
              <w:rPr>
                <w:rFonts w:ascii="VIC" w:eastAsia="VIC" w:hAnsi="VIC"/>
                <w:color w:val="000000"/>
                <w:sz w:val="18"/>
                <w:szCs w:val="18"/>
              </w:rPr>
              <w:t>2.2</w:t>
            </w:r>
          </w:p>
        </w:tc>
        <w:tc>
          <w:tcPr>
            <w:tcW w:w="1519" w:type="dxa"/>
            <w:shd w:val="clear" w:color="auto" w:fill="BFCED6"/>
          </w:tcPr>
          <w:p w14:paraId="24D91D66" w14:textId="172D8F40" w:rsidR="001F3514" w:rsidRPr="00BF031D" w:rsidRDefault="001F3514" w:rsidP="001F3514">
            <w:pPr>
              <w:jc w:val="center"/>
              <w:rPr>
                <w:rFonts w:ascii="VIC" w:hAnsi="VIC"/>
                <w:sz w:val="18"/>
                <w:szCs w:val="18"/>
              </w:rPr>
            </w:pPr>
            <w:r w:rsidRPr="00CE6EF2">
              <w:rPr>
                <w:rFonts w:ascii="VIC" w:eastAsia="VIC" w:hAnsi="VIC"/>
                <w:color w:val="000000"/>
                <w:sz w:val="18"/>
                <w:szCs w:val="18"/>
              </w:rPr>
              <w:t>9.9</w:t>
            </w:r>
          </w:p>
        </w:tc>
        <w:tc>
          <w:tcPr>
            <w:tcW w:w="1519" w:type="dxa"/>
            <w:shd w:val="clear" w:color="auto" w:fill="BFCED6"/>
          </w:tcPr>
          <w:p w14:paraId="38499411" w14:textId="48311342" w:rsidR="001F3514" w:rsidRPr="00BF031D" w:rsidRDefault="001F3514" w:rsidP="001F3514">
            <w:pPr>
              <w:jc w:val="center"/>
              <w:rPr>
                <w:rFonts w:ascii="VIC" w:hAnsi="VIC"/>
                <w:sz w:val="18"/>
                <w:szCs w:val="18"/>
              </w:rPr>
            </w:pPr>
            <w:r w:rsidRPr="00CE6EF2">
              <w:rPr>
                <w:rFonts w:ascii="VIC" w:eastAsia="VIC" w:hAnsi="VIC"/>
                <w:color w:val="000000"/>
                <w:sz w:val="18"/>
                <w:szCs w:val="18"/>
              </w:rPr>
              <w:t>5.5</w:t>
            </w:r>
          </w:p>
        </w:tc>
        <w:tc>
          <w:tcPr>
            <w:tcW w:w="1518" w:type="dxa"/>
            <w:shd w:val="clear" w:color="auto" w:fill="BFCED6"/>
          </w:tcPr>
          <w:p w14:paraId="79C22AFC" w14:textId="6A1FAB2E" w:rsidR="001F3514" w:rsidRPr="00BF031D" w:rsidRDefault="001F3514" w:rsidP="001F3514">
            <w:pPr>
              <w:jc w:val="center"/>
              <w:rPr>
                <w:rFonts w:ascii="VIC" w:hAnsi="VIC"/>
                <w:sz w:val="18"/>
                <w:szCs w:val="18"/>
              </w:rPr>
            </w:pPr>
            <w:r w:rsidRPr="00CE6EF2">
              <w:rPr>
                <w:rFonts w:ascii="VIC" w:eastAsia="VIC" w:hAnsi="VIC"/>
                <w:color w:val="000000"/>
                <w:sz w:val="18"/>
                <w:szCs w:val="18"/>
              </w:rPr>
              <w:t>84%</w:t>
            </w:r>
          </w:p>
        </w:tc>
        <w:tc>
          <w:tcPr>
            <w:tcW w:w="1519" w:type="dxa"/>
            <w:shd w:val="clear" w:color="auto" w:fill="BFCED6"/>
          </w:tcPr>
          <w:p w14:paraId="28F80B72" w14:textId="2C80CF26" w:rsidR="001F3514" w:rsidRPr="00BF031D" w:rsidRDefault="001F3514" w:rsidP="001F3514">
            <w:pPr>
              <w:jc w:val="center"/>
              <w:rPr>
                <w:rFonts w:ascii="VIC" w:hAnsi="VIC"/>
                <w:sz w:val="18"/>
                <w:szCs w:val="18"/>
              </w:rPr>
            </w:pPr>
            <w:r w:rsidRPr="00CE6EF2">
              <w:rPr>
                <w:rFonts w:ascii="VIC" w:eastAsia="VIC" w:hAnsi="VIC"/>
                <w:color w:val="000000"/>
                <w:sz w:val="18"/>
                <w:szCs w:val="18"/>
              </w:rPr>
              <w:t>83%</w:t>
            </w:r>
          </w:p>
        </w:tc>
        <w:tc>
          <w:tcPr>
            <w:tcW w:w="1519" w:type="dxa"/>
            <w:shd w:val="clear" w:color="auto" w:fill="BFCED6"/>
          </w:tcPr>
          <w:p w14:paraId="4EDBDEAB" w14:textId="2B711D83" w:rsidR="001F3514" w:rsidRPr="00BF031D" w:rsidRDefault="001F3514" w:rsidP="001F3514">
            <w:pPr>
              <w:jc w:val="center"/>
              <w:rPr>
                <w:rFonts w:ascii="VIC" w:hAnsi="VIC"/>
                <w:sz w:val="18"/>
                <w:szCs w:val="18"/>
              </w:rPr>
            </w:pPr>
            <w:r w:rsidRPr="00CE6EF2">
              <w:rPr>
                <w:rFonts w:ascii="VIC" w:eastAsia="VIC" w:hAnsi="VIC"/>
                <w:color w:val="000000"/>
                <w:sz w:val="18"/>
                <w:szCs w:val="18"/>
              </w:rPr>
              <w:t>55%</w:t>
            </w:r>
          </w:p>
        </w:tc>
        <w:tc>
          <w:tcPr>
            <w:tcW w:w="1519" w:type="dxa"/>
            <w:shd w:val="clear" w:color="auto" w:fill="BFCED6"/>
          </w:tcPr>
          <w:p w14:paraId="63FA202F" w14:textId="08A70A2C" w:rsidR="001F3514" w:rsidRPr="00BF031D" w:rsidRDefault="001F3514" w:rsidP="001F3514">
            <w:pPr>
              <w:jc w:val="center"/>
              <w:rPr>
                <w:rFonts w:ascii="VIC" w:hAnsi="VIC"/>
                <w:sz w:val="18"/>
                <w:szCs w:val="18"/>
              </w:rPr>
            </w:pPr>
            <w:r w:rsidRPr="00CE6EF2">
              <w:rPr>
                <w:rFonts w:ascii="VIC" w:eastAsia="VIC" w:hAnsi="VIC"/>
                <w:color w:val="000000"/>
                <w:sz w:val="18"/>
                <w:szCs w:val="18"/>
              </w:rPr>
              <w:t>22.4</w:t>
            </w:r>
          </w:p>
        </w:tc>
      </w:tr>
      <w:bookmarkEnd w:id="10"/>
      <w:tr w:rsidR="001F3514" w:rsidRPr="00BF031D" w14:paraId="481AF9A0" w14:textId="77777777" w:rsidTr="00DB17C1">
        <w:trPr>
          <w:trHeight w:val="454"/>
        </w:trPr>
        <w:tc>
          <w:tcPr>
            <w:tcW w:w="1145" w:type="dxa"/>
            <w:vMerge/>
            <w:shd w:val="clear" w:color="auto" w:fill="auto"/>
          </w:tcPr>
          <w:p w14:paraId="39FC667B" w14:textId="2A083BAB" w:rsidR="001F3514" w:rsidRPr="00BF031D" w:rsidRDefault="001F3514" w:rsidP="001F3514">
            <w:pPr>
              <w:pStyle w:val="DHHStabletext"/>
              <w:spacing w:before="0" w:after="0"/>
              <w:rPr>
                <w:rFonts w:ascii="VIC" w:eastAsia="Verdana" w:hAnsi="VIC" w:cs="Verdana"/>
                <w:sz w:val="18"/>
                <w:szCs w:val="18"/>
              </w:rPr>
            </w:pPr>
          </w:p>
        </w:tc>
        <w:tc>
          <w:tcPr>
            <w:tcW w:w="1701" w:type="dxa"/>
            <w:shd w:val="clear" w:color="auto" w:fill="auto"/>
          </w:tcPr>
          <w:p w14:paraId="22F43DF3" w14:textId="623E945D"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Eastern Health</w:t>
            </w:r>
          </w:p>
        </w:tc>
        <w:tc>
          <w:tcPr>
            <w:tcW w:w="2268" w:type="dxa"/>
          </w:tcPr>
          <w:p w14:paraId="1E686418" w14:textId="34159704" w:rsidR="001F3514" w:rsidRPr="00BF031D" w:rsidRDefault="001F3514" w:rsidP="001F3514">
            <w:pPr>
              <w:rPr>
                <w:rFonts w:ascii="VIC" w:hAnsi="VIC"/>
                <w:sz w:val="18"/>
                <w:szCs w:val="18"/>
              </w:rPr>
            </w:pPr>
            <w:r w:rsidRPr="00CE6EF2">
              <w:rPr>
                <w:rFonts w:ascii="VIC" w:eastAsia="VIC" w:hAnsi="VIC"/>
                <w:color w:val="000000"/>
                <w:sz w:val="18"/>
                <w:szCs w:val="18"/>
              </w:rPr>
              <w:t>Eastern CYMHS</w:t>
            </w:r>
          </w:p>
        </w:tc>
        <w:tc>
          <w:tcPr>
            <w:tcW w:w="1518" w:type="dxa"/>
            <w:shd w:val="clear" w:color="auto" w:fill="auto"/>
          </w:tcPr>
          <w:p w14:paraId="0EF94EC6" w14:textId="6C41E781" w:rsidR="001F3514" w:rsidRPr="00BF031D" w:rsidRDefault="001F3514" w:rsidP="001F3514">
            <w:pPr>
              <w:jc w:val="center"/>
              <w:rPr>
                <w:rFonts w:ascii="VIC" w:hAnsi="VIC"/>
                <w:sz w:val="18"/>
                <w:szCs w:val="18"/>
              </w:rPr>
            </w:pPr>
            <w:r w:rsidRPr="00CE6EF2">
              <w:rPr>
                <w:rFonts w:ascii="VIC" w:eastAsia="VIC" w:hAnsi="VIC"/>
                <w:color w:val="000000"/>
                <w:sz w:val="18"/>
                <w:szCs w:val="18"/>
              </w:rPr>
              <w:t>2.2</w:t>
            </w:r>
          </w:p>
        </w:tc>
        <w:tc>
          <w:tcPr>
            <w:tcW w:w="1519" w:type="dxa"/>
            <w:shd w:val="clear" w:color="auto" w:fill="auto"/>
          </w:tcPr>
          <w:p w14:paraId="0D4FBDF3" w14:textId="3DBF1716" w:rsidR="001F3514" w:rsidRPr="00BF031D" w:rsidRDefault="001F3514" w:rsidP="001F3514">
            <w:pPr>
              <w:jc w:val="center"/>
              <w:rPr>
                <w:rFonts w:ascii="VIC" w:hAnsi="VIC"/>
                <w:sz w:val="18"/>
                <w:szCs w:val="18"/>
              </w:rPr>
            </w:pPr>
            <w:r w:rsidRPr="00CE6EF2">
              <w:rPr>
                <w:rFonts w:ascii="VIC" w:eastAsia="VIC" w:hAnsi="VIC"/>
                <w:color w:val="000000"/>
                <w:sz w:val="18"/>
                <w:szCs w:val="18"/>
              </w:rPr>
              <w:t>3.7</w:t>
            </w:r>
          </w:p>
        </w:tc>
        <w:tc>
          <w:tcPr>
            <w:tcW w:w="1519" w:type="dxa"/>
            <w:shd w:val="clear" w:color="auto" w:fill="auto"/>
          </w:tcPr>
          <w:p w14:paraId="4736D9B6" w14:textId="0B89B434" w:rsidR="001F3514" w:rsidRPr="00BF031D" w:rsidRDefault="001F3514" w:rsidP="001F3514">
            <w:pPr>
              <w:jc w:val="center"/>
              <w:rPr>
                <w:rFonts w:ascii="VIC" w:hAnsi="VIC"/>
                <w:sz w:val="18"/>
                <w:szCs w:val="18"/>
              </w:rPr>
            </w:pPr>
            <w:r w:rsidRPr="00CE6EF2">
              <w:rPr>
                <w:rFonts w:ascii="VIC" w:eastAsia="VIC" w:hAnsi="VIC"/>
                <w:color w:val="000000"/>
                <w:sz w:val="18"/>
                <w:szCs w:val="18"/>
              </w:rPr>
              <w:t>19.2</w:t>
            </w:r>
          </w:p>
        </w:tc>
        <w:tc>
          <w:tcPr>
            <w:tcW w:w="1518" w:type="dxa"/>
            <w:shd w:val="clear" w:color="auto" w:fill="auto"/>
          </w:tcPr>
          <w:p w14:paraId="1E4AEB11" w14:textId="02821378" w:rsidR="001F3514" w:rsidRPr="00BF031D" w:rsidRDefault="001F3514" w:rsidP="001F3514">
            <w:pPr>
              <w:jc w:val="center"/>
              <w:rPr>
                <w:rFonts w:ascii="VIC" w:hAnsi="VIC"/>
                <w:sz w:val="18"/>
                <w:szCs w:val="18"/>
              </w:rPr>
            </w:pPr>
            <w:r w:rsidRPr="00CE6EF2">
              <w:rPr>
                <w:rFonts w:ascii="VIC" w:eastAsia="VIC" w:hAnsi="VIC"/>
                <w:color w:val="000000"/>
                <w:sz w:val="18"/>
                <w:szCs w:val="18"/>
              </w:rPr>
              <w:t>69%</w:t>
            </w:r>
          </w:p>
        </w:tc>
        <w:tc>
          <w:tcPr>
            <w:tcW w:w="1519" w:type="dxa"/>
            <w:shd w:val="clear" w:color="auto" w:fill="auto"/>
          </w:tcPr>
          <w:p w14:paraId="3B28BDBF" w14:textId="30B5DDF2" w:rsidR="001F3514" w:rsidRPr="00BF031D" w:rsidRDefault="001F3514" w:rsidP="001F3514">
            <w:pPr>
              <w:jc w:val="center"/>
              <w:rPr>
                <w:rFonts w:ascii="VIC" w:hAnsi="VIC"/>
                <w:sz w:val="18"/>
                <w:szCs w:val="18"/>
              </w:rPr>
            </w:pPr>
            <w:r w:rsidRPr="00CE6EF2">
              <w:rPr>
                <w:rFonts w:ascii="VIC" w:eastAsia="VIC" w:hAnsi="VIC"/>
                <w:color w:val="000000"/>
                <w:sz w:val="18"/>
                <w:szCs w:val="18"/>
              </w:rPr>
              <w:t>48%</w:t>
            </w:r>
          </w:p>
        </w:tc>
        <w:tc>
          <w:tcPr>
            <w:tcW w:w="1519" w:type="dxa"/>
            <w:shd w:val="clear" w:color="auto" w:fill="auto"/>
          </w:tcPr>
          <w:p w14:paraId="250428AC" w14:textId="2C8208F1" w:rsidR="001F3514" w:rsidRPr="00BF031D" w:rsidRDefault="001F3514" w:rsidP="001F3514">
            <w:pPr>
              <w:jc w:val="center"/>
              <w:rPr>
                <w:rFonts w:ascii="VIC" w:hAnsi="VIC"/>
                <w:sz w:val="18"/>
                <w:szCs w:val="18"/>
              </w:rPr>
            </w:pPr>
            <w:r w:rsidRPr="00CE6EF2">
              <w:rPr>
                <w:rFonts w:ascii="VIC" w:eastAsia="VIC" w:hAnsi="VIC"/>
                <w:color w:val="000000"/>
                <w:sz w:val="18"/>
                <w:szCs w:val="18"/>
              </w:rPr>
              <w:t>93%</w:t>
            </w:r>
          </w:p>
        </w:tc>
        <w:tc>
          <w:tcPr>
            <w:tcW w:w="1519" w:type="dxa"/>
            <w:shd w:val="clear" w:color="auto" w:fill="auto"/>
          </w:tcPr>
          <w:p w14:paraId="2B99119F" w14:textId="2867E9D5" w:rsidR="001F3514" w:rsidRPr="00BF031D" w:rsidRDefault="001F3514" w:rsidP="001F3514">
            <w:pPr>
              <w:jc w:val="center"/>
              <w:rPr>
                <w:rFonts w:ascii="VIC" w:hAnsi="VIC"/>
                <w:sz w:val="18"/>
                <w:szCs w:val="18"/>
              </w:rPr>
            </w:pPr>
            <w:r w:rsidRPr="00CE6EF2">
              <w:rPr>
                <w:rFonts w:ascii="VIC" w:eastAsia="VIC" w:hAnsi="VIC"/>
                <w:color w:val="000000"/>
                <w:sz w:val="18"/>
                <w:szCs w:val="18"/>
              </w:rPr>
              <w:t>16.9</w:t>
            </w:r>
          </w:p>
        </w:tc>
      </w:tr>
      <w:tr w:rsidR="001F3514" w:rsidRPr="00BF031D" w14:paraId="4B0AC430" w14:textId="77777777" w:rsidTr="00DB17C1">
        <w:trPr>
          <w:trHeight w:val="454"/>
        </w:trPr>
        <w:tc>
          <w:tcPr>
            <w:tcW w:w="1145" w:type="dxa"/>
            <w:vMerge/>
            <w:shd w:val="clear" w:color="auto" w:fill="auto"/>
          </w:tcPr>
          <w:p w14:paraId="6938409E" w14:textId="77777777" w:rsidR="001F3514" w:rsidRPr="00BF031D" w:rsidRDefault="001F3514" w:rsidP="001F3514">
            <w:pPr>
              <w:pStyle w:val="DHHStabletext"/>
              <w:spacing w:before="0" w:after="0"/>
              <w:rPr>
                <w:rFonts w:ascii="VIC" w:eastAsia="Verdana" w:hAnsi="VIC" w:cs="Verdana"/>
                <w:sz w:val="18"/>
                <w:szCs w:val="18"/>
              </w:rPr>
            </w:pPr>
          </w:p>
        </w:tc>
        <w:tc>
          <w:tcPr>
            <w:tcW w:w="1701" w:type="dxa"/>
            <w:shd w:val="clear" w:color="auto" w:fill="BFCED6"/>
          </w:tcPr>
          <w:p w14:paraId="2E13D33A" w14:textId="64F8919F"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Monash Health</w:t>
            </w:r>
          </w:p>
        </w:tc>
        <w:tc>
          <w:tcPr>
            <w:tcW w:w="2268" w:type="dxa"/>
            <w:shd w:val="clear" w:color="auto" w:fill="BFCED6"/>
          </w:tcPr>
          <w:p w14:paraId="499B2C24" w14:textId="63D7068B" w:rsidR="001F3514" w:rsidRPr="00BF031D" w:rsidRDefault="001F3514" w:rsidP="001F3514">
            <w:pPr>
              <w:rPr>
                <w:rFonts w:ascii="VIC" w:hAnsi="VIC"/>
                <w:sz w:val="18"/>
                <w:szCs w:val="18"/>
              </w:rPr>
            </w:pPr>
            <w:r w:rsidRPr="00CE6EF2">
              <w:rPr>
                <w:rFonts w:ascii="VIC" w:eastAsia="VIC" w:hAnsi="VIC"/>
                <w:color w:val="000000"/>
                <w:sz w:val="18"/>
                <w:szCs w:val="18"/>
              </w:rPr>
              <w:t>South Eastern (Monash CAMHS)</w:t>
            </w:r>
          </w:p>
        </w:tc>
        <w:tc>
          <w:tcPr>
            <w:tcW w:w="1518" w:type="dxa"/>
            <w:shd w:val="clear" w:color="auto" w:fill="BFCED6"/>
          </w:tcPr>
          <w:p w14:paraId="60F93346" w14:textId="1811AB60" w:rsidR="001F3514" w:rsidRPr="00BF031D" w:rsidRDefault="001F3514" w:rsidP="001F3514">
            <w:pPr>
              <w:jc w:val="center"/>
              <w:rPr>
                <w:rFonts w:ascii="VIC" w:hAnsi="VIC"/>
                <w:sz w:val="18"/>
                <w:szCs w:val="18"/>
              </w:rPr>
            </w:pPr>
            <w:r w:rsidRPr="00CE6EF2">
              <w:rPr>
                <w:rFonts w:ascii="VIC" w:eastAsia="VIC" w:hAnsi="VIC"/>
                <w:color w:val="000000"/>
                <w:sz w:val="18"/>
                <w:szCs w:val="18"/>
              </w:rPr>
              <w:t>1.5</w:t>
            </w:r>
          </w:p>
        </w:tc>
        <w:tc>
          <w:tcPr>
            <w:tcW w:w="1519" w:type="dxa"/>
            <w:shd w:val="clear" w:color="auto" w:fill="BFCED6"/>
          </w:tcPr>
          <w:p w14:paraId="5330E83C" w14:textId="024A6D3B" w:rsidR="001F3514" w:rsidRPr="00BF031D" w:rsidRDefault="001F3514" w:rsidP="001F3514">
            <w:pPr>
              <w:jc w:val="center"/>
              <w:rPr>
                <w:rFonts w:ascii="VIC" w:hAnsi="VIC"/>
                <w:sz w:val="18"/>
                <w:szCs w:val="18"/>
              </w:rPr>
            </w:pPr>
            <w:r w:rsidRPr="00CE6EF2">
              <w:rPr>
                <w:rFonts w:ascii="VIC" w:eastAsia="VIC" w:hAnsi="VIC"/>
                <w:color w:val="000000"/>
                <w:sz w:val="18"/>
                <w:szCs w:val="18"/>
              </w:rPr>
              <w:t>7.1</w:t>
            </w:r>
          </w:p>
        </w:tc>
        <w:tc>
          <w:tcPr>
            <w:tcW w:w="1519" w:type="dxa"/>
            <w:shd w:val="clear" w:color="auto" w:fill="BFCED6"/>
          </w:tcPr>
          <w:p w14:paraId="164A1D8A" w14:textId="344B0BA2" w:rsidR="001F3514" w:rsidRPr="00BF031D" w:rsidRDefault="001F3514" w:rsidP="001F3514">
            <w:pPr>
              <w:jc w:val="center"/>
              <w:rPr>
                <w:rFonts w:ascii="VIC" w:hAnsi="VIC"/>
                <w:sz w:val="18"/>
                <w:szCs w:val="18"/>
              </w:rPr>
            </w:pPr>
            <w:r w:rsidRPr="00CE6EF2">
              <w:rPr>
                <w:rFonts w:ascii="VIC" w:eastAsia="VIC" w:hAnsi="VIC"/>
                <w:color w:val="000000"/>
                <w:sz w:val="18"/>
                <w:szCs w:val="18"/>
              </w:rPr>
              <w:t>3.2</w:t>
            </w:r>
          </w:p>
        </w:tc>
        <w:tc>
          <w:tcPr>
            <w:tcW w:w="1518" w:type="dxa"/>
            <w:shd w:val="clear" w:color="auto" w:fill="BFCED6"/>
          </w:tcPr>
          <w:p w14:paraId="345C0582" w14:textId="24326933" w:rsidR="001F3514" w:rsidRPr="00BF031D" w:rsidRDefault="001F3514" w:rsidP="001F3514">
            <w:pPr>
              <w:jc w:val="center"/>
              <w:rPr>
                <w:rFonts w:ascii="VIC" w:hAnsi="VIC"/>
                <w:sz w:val="18"/>
                <w:szCs w:val="18"/>
              </w:rPr>
            </w:pPr>
            <w:r w:rsidRPr="00CE6EF2">
              <w:rPr>
                <w:rFonts w:ascii="VIC" w:eastAsia="VIC" w:hAnsi="VIC"/>
                <w:color w:val="000000"/>
                <w:sz w:val="18"/>
                <w:szCs w:val="18"/>
              </w:rPr>
              <w:t>37%</w:t>
            </w:r>
          </w:p>
        </w:tc>
        <w:tc>
          <w:tcPr>
            <w:tcW w:w="1519" w:type="dxa"/>
            <w:shd w:val="clear" w:color="auto" w:fill="BFCED6"/>
          </w:tcPr>
          <w:p w14:paraId="494C25EA" w14:textId="753AABC0" w:rsidR="001F3514" w:rsidRPr="00BF031D" w:rsidRDefault="001F3514" w:rsidP="001F3514">
            <w:pPr>
              <w:jc w:val="center"/>
              <w:rPr>
                <w:rFonts w:ascii="VIC" w:hAnsi="VIC"/>
                <w:sz w:val="18"/>
                <w:szCs w:val="18"/>
              </w:rPr>
            </w:pPr>
            <w:r w:rsidRPr="00CE6EF2">
              <w:rPr>
                <w:rFonts w:ascii="VIC" w:eastAsia="VIC" w:hAnsi="VIC"/>
                <w:color w:val="000000"/>
                <w:sz w:val="18"/>
                <w:szCs w:val="18"/>
              </w:rPr>
              <w:t>37%</w:t>
            </w:r>
          </w:p>
        </w:tc>
        <w:tc>
          <w:tcPr>
            <w:tcW w:w="1519" w:type="dxa"/>
            <w:shd w:val="clear" w:color="auto" w:fill="BFCED6"/>
          </w:tcPr>
          <w:p w14:paraId="09576C1C" w14:textId="1B5E883D" w:rsidR="001F3514" w:rsidRPr="00BF031D" w:rsidRDefault="001F3514" w:rsidP="001F3514">
            <w:pPr>
              <w:jc w:val="center"/>
              <w:rPr>
                <w:rFonts w:ascii="VIC" w:hAnsi="VIC"/>
                <w:sz w:val="18"/>
                <w:szCs w:val="18"/>
              </w:rPr>
            </w:pPr>
            <w:r w:rsidRPr="00CE6EF2">
              <w:rPr>
                <w:rFonts w:ascii="VIC" w:eastAsia="VIC" w:hAnsi="VIC"/>
                <w:color w:val="000000"/>
                <w:sz w:val="18"/>
                <w:szCs w:val="18"/>
              </w:rPr>
              <w:t>98%</w:t>
            </w:r>
          </w:p>
        </w:tc>
        <w:tc>
          <w:tcPr>
            <w:tcW w:w="1519" w:type="dxa"/>
            <w:shd w:val="clear" w:color="auto" w:fill="BFCED6"/>
          </w:tcPr>
          <w:p w14:paraId="79DB2970" w14:textId="6F968246" w:rsidR="001F3514" w:rsidRPr="00BF031D" w:rsidRDefault="001F3514" w:rsidP="001F3514">
            <w:pPr>
              <w:jc w:val="center"/>
              <w:rPr>
                <w:rFonts w:ascii="VIC" w:hAnsi="VIC"/>
                <w:sz w:val="18"/>
                <w:szCs w:val="18"/>
              </w:rPr>
            </w:pPr>
            <w:r w:rsidRPr="00CE6EF2">
              <w:rPr>
                <w:rFonts w:ascii="VIC" w:eastAsia="VIC" w:hAnsi="VIC"/>
                <w:color w:val="000000"/>
                <w:sz w:val="18"/>
                <w:szCs w:val="18"/>
              </w:rPr>
              <w:t>18.6</w:t>
            </w:r>
          </w:p>
        </w:tc>
      </w:tr>
      <w:tr w:rsidR="001F3514" w:rsidRPr="00BF031D" w14:paraId="3E5485D7" w14:textId="77777777" w:rsidTr="00DB17C1">
        <w:trPr>
          <w:trHeight w:val="454"/>
        </w:trPr>
        <w:tc>
          <w:tcPr>
            <w:tcW w:w="1145" w:type="dxa"/>
            <w:vMerge/>
            <w:shd w:val="clear" w:color="auto" w:fill="auto"/>
          </w:tcPr>
          <w:p w14:paraId="7F6B6344" w14:textId="77777777" w:rsidR="001F3514" w:rsidRPr="00BF031D" w:rsidRDefault="001F3514" w:rsidP="001F3514">
            <w:pPr>
              <w:pStyle w:val="DHHStabletext"/>
              <w:spacing w:before="0" w:after="0"/>
              <w:rPr>
                <w:rFonts w:ascii="VIC" w:eastAsia="Verdana" w:hAnsi="VIC" w:cs="Verdana"/>
                <w:sz w:val="18"/>
                <w:szCs w:val="18"/>
              </w:rPr>
            </w:pPr>
          </w:p>
        </w:tc>
        <w:tc>
          <w:tcPr>
            <w:tcW w:w="1701" w:type="dxa"/>
            <w:shd w:val="clear" w:color="auto" w:fill="auto"/>
          </w:tcPr>
          <w:p w14:paraId="55CC2B47" w14:textId="246AE154"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Royal Children's</w:t>
            </w:r>
          </w:p>
        </w:tc>
        <w:tc>
          <w:tcPr>
            <w:tcW w:w="2268" w:type="dxa"/>
          </w:tcPr>
          <w:p w14:paraId="14A51B23" w14:textId="14D27DD8" w:rsidR="001F3514" w:rsidRPr="00BF031D" w:rsidRDefault="001F3514" w:rsidP="001F3514">
            <w:pPr>
              <w:rPr>
                <w:rFonts w:ascii="VIC" w:hAnsi="VIC"/>
                <w:sz w:val="18"/>
                <w:szCs w:val="18"/>
              </w:rPr>
            </w:pPr>
            <w:r w:rsidRPr="00CE6EF2">
              <w:rPr>
                <w:rFonts w:ascii="VIC" w:eastAsia="VIC" w:hAnsi="VIC"/>
                <w:color w:val="000000"/>
                <w:sz w:val="18"/>
                <w:szCs w:val="18"/>
              </w:rPr>
              <w:t>North Western (RCH)</w:t>
            </w:r>
          </w:p>
        </w:tc>
        <w:tc>
          <w:tcPr>
            <w:tcW w:w="1518" w:type="dxa"/>
            <w:shd w:val="clear" w:color="auto" w:fill="auto"/>
          </w:tcPr>
          <w:p w14:paraId="1D0EC71D" w14:textId="2D58AAF3" w:rsidR="001F3514" w:rsidRPr="00BF031D" w:rsidRDefault="001F3514" w:rsidP="001F3514">
            <w:pPr>
              <w:jc w:val="center"/>
              <w:rPr>
                <w:rFonts w:ascii="VIC" w:hAnsi="VIC"/>
                <w:sz w:val="18"/>
                <w:szCs w:val="18"/>
              </w:rPr>
            </w:pPr>
            <w:r w:rsidRPr="00CE6EF2">
              <w:rPr>
                <w:rFonts w:ascii="VIC" w:eastAsia="VIC" w:hAnsi="VIC"/>
                <w:color w:val="000000"/>
                <w:sz w:val="18"/>
                <w:szCs w:val="18"/>
              </w:rPr>
              <w:t>1.8</w:t>
            </w:r>
          </w:p>
        </w:tc>
        <w:tc>
          <w:tcPr>
            <w:tcW w:w="1519" w:type="dxa"/>
            <w:shd w:val="clear" w:color="auto" w:fill="auto"/>
          </w:tcPr>
          <w:p w14:paraId="5AF95C41" w14:textId="30EC8D0E" w:rsidR="001F3514" w:rsidRPr="00BF031D" w:rsidRDefault="001F3514" w:rsidP="001F3514">
            <w:pPr>
              <w:jc w:val="center"/>
              <w:rPr>
                <w:rFonts w:ascii="VIC" w:hAnsi="VIC"/>
                <w:sz w:val="18"/>
                <w:szCs w:val="18"/>
              </w:rPr>
            </w:pPr>
            <w:r w:rsidRPr="00CE6EF2">
              <w:rPr>
                <w:rFonts w:ascii="VIC" w:eastAsia="VIC" w:hAnsi="VIC"/>
                <w:color w:val="000000"/>
                <w:sz w:val="18"/>
                <w:szCs w:val="18"/>
              </w:rPr>
              <w:t>6.9</w:t>
            </w:r>
          </w:p>
        </w:tc>
        <w:tc>
          <w:tcPr>
            <w:tcW w:w="1519" w:type="dxa"/>
            <w:shd w:val="clear" w:color="auto" w:fill="auto"/>
          </w:tcPr>
          <w:p w14:paraId="2B5516B6" w14:textId="687AB379" w:rsidR="001F3514" w:rsidRPr="00BF031D" w:rsidRDefault="001F3514" w:rsidP="001F3514">
            <w:pPr>
              <w:jc w:val="center"/>
              <w:rPr>
                <w:rFonts w:ascii="VIC" w:hAnsi="VIC"/>
                <w:sz w:val="18"/>
                <w:szCs w:val="18"/>
              </w:rPr>
            </w:pPr>
            <w:r w:rsidRPr="00CE6EF2">
              <w:rPr>
                <w:rFonts w:ascii="VIC" w:eastAsia="VIC" w:hAnsi="VIC"/>
                <w:color w:val="000000"/>
                <w:sz w:val="18"/>
                <w:szCs w:val="18"/>
              </w:rPr>
              <w:t>10.7</w:t>
            </w:r>
          </w:p>
        </w:tc>
        <w:tc>
          <w:tcPr>
            <w:tcW w:w="1518" w:type="dxa"/>
            <w:shd w:val="clear" w:color="auto" w:fill="auto"/>
          </w:tcPr>
          <w:p w14:paraId="7A550993" w14:textId="3F6D6142" w:rsidR="001F3514" w:rsidRPr="00BF031D" w:rsidRDefault="001F3514" w:rsidP="001F3514">
            <w:pPr>
              <w:jc w:val="center"/>
              <w:rPr>
                <w:rFonts w:ascii="VIC" w:hAnsi="VIC"/>
                <w:sz w:val="18"/>
                <w:szCs w:val="18"/>
              </w:rPr>
            </w:pPr>
            <w:r w:rsidRPr="00CE6EF2">
              <w:rPr>
                <w:rFonts w:ascii="VIC" w:eastAsia="VIC" w:hAnsi="VIC"/>
                <w:color w:val="000000"/>
                <w:sz w:val="18"/>
                <w:szCs w:val="18"/>
              </w:rPr>
              <w:t>74%</w:t>
            </w:r>
          </w:p>
        </w:tc>
        <w:tc>
          <w:tcPr>
            <w:tcW w:w="1519" w:type="dxa"/>
            <w:shd w:val="clear" w:color="auto" w:fill="auto"/>
          </w:tcPr>
          <w:p w14:paraId="2B5D34DB" w14:textId="3D57487B" w:rsidR="001F3514" w:rsidRPr="00BF031D" w:rsidRDefault="001F3514" w:rsidP="001F3514">
            <w:pPr>
              <w:jc w:val="center"/>
              <w:rPr>
                <w:rFonts w:ascii="VIC" w:hAnsi="VIC"/>
                <w:sz w:val="18"/>
                <w:szCs w:val="18"/>
              </w:rPr>
            </w:pPr>
            <w:r w:rsidRPr="00CE6EF2">
              <w:rPr>
                <w:rFonts w:ascii="VIC" w:eastAsia="VIC" w:hAnsi="VIC"/>
                <w:color w:val="000000"/>
                <w:sz w:val="18"/>
                <w:szCs w:val="18"/>
              </w:rPr>
              <w:t>74%</w:t>
            </w:r>
          </w:p>
        </w:tc>
        <w:tc>
          <w:tcPr>
            <w:tcW w:w="1519" w:type="dxa"/>
            <w:shd w:val="clear" w:color="auto" w:fill="auto"/>
          </w:tcPr>
          <w:p w14:paraId="31C17121" w14:textId="69FAAC13" w:rsidR="001F3514" w:rsidRPr="00BF031D" w:rsidRDefault="001F3514" w:rsidP="001F3514">
            <w:pPr>
              <w:jc w:val="center"/>
              <w:rPr>
                <w:rFonts w:ascii="VIC" w:hAnsi="VIC"/>
                <w:sz w:val="18"/>
                <w:szCs w:val="18"/>
              </w:rPr>
            </w:pPr>
            <w:r w:rsidRPr="00CE6EF2">
              <w:rPr>
                <w:rFonts w:ascii="VIC" w:eastAsia="VIC" w:hAnsi="VIC"/>
                <w:color w:val="000000"/>
                <w:sz w:val="18"/>
                <w:szCs w:val="18"/>
              </w:rPr>
              <w:t>74%</w:t>
            </w:r>
          </w:p>
        </w:tc>
        <w:tc>
          <w:tcPr>
            <w:tcW w:w="1519" w:type="dxa"/>
            <w:shd w:val="clear" w:color="auto" w:fill="auto"/>
          </w:tcPr>
          <w:p w14:paraId="651DC1F9" w14:textId="65097C27" w:rsidR="001F3514" w:rsidRPr="00BF031D" w:rsidRDefault="001F3514" w:rsidP="001F3514">
            <w:pPr>
              <w:jc w:val="center"/>
              <w:rPr>
                <w:rFonts w:ascii="VIC" w:hAnsi="VIC"/>
                <w:sz w:val="18"/>
                <w:szCs w:val="18"/>
              </w:rPr>
            </w:pPr>
            <w:r w:rsidRPr="00CE6EF2">
              <w:rPr>
                <w:rFonts w:ascii="VIC" w:eastAsia="VIC" w:hAnsi="VIC"/>
                <w:color w:val="000000"/>
                <w:sz w:val="18"/>
                <w:szCs w:val="18"/>
              </w:rPr>
              <w:t>19.0</w:t>
            </w:r>
          </w:p>
        </w:tc>
      </w:tr>
      <w:tr w:rsidR="001F3514" w:rsidRPr="00AC5C83" w14:paraId="02C2EFA4" w14:textId="77777777" w:rsidTr="00DB17C1">
        <w:trPr>
          <w:trHeight w:val="454"/>
        </w:trPr>
        <w:tc>
          <w:tcPr>
            <w:tcW w:w="1145" w:type="dxa"/>
            <w:shd w:val="clear" w:color="auto" w:fill="B1C9E8"/>
          </w:tcPr>
          <w:p w14:paraId="2ED99B79" w14:textId="282242BC" w:rsidR="001F3514" w:rsidRPr="00AC5C83" w:rsidRDefault="001F3514" w:rsidP="001F3514">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1092A0C8" w:rsidR="001F3514" w:rsidRPr="00AC5C83"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TOTAL METRO</w:t>
            </w:r>
          </w:p>
        </w:tc>
        <w:tc>
          <w:tcPr>
            <w:tcW w:w="2268" w:type="dxa"/>
            <w:shd w:val="clear" w:color="auto" w:fill="B1C9E8"/>
          </w:tcPr>
          <w:p w14:paraId="2161546F" w14:textId="723D4750" w:rsidR="001F3514" w:rsidRPr="00AC5C83" w:rsidRDefault="001F3514" w:rsidP="001F3514">
            <w:pPr>
              <w:rPr>
                <w:rFonts w:ascii="VIC SemiBold" w:hAnsi="VIC SemiBold"/>
                <w:color w:val="000000" w:themeColor="text1"/>
                <w:sz w:val="18"/>
                <w:szCs w:val="18"/>
              </w:rPr>
            </w:pPr>
            <w:r w:rsidRPr="00CE6EF2">
              <w:rPr>
                <w:rFonts w:ascii="VIC SemiBold" w:eastAsia="VIC SemiBold" w:hAnsi="VIC SemiBold"/>
                <w:color w:val="000000"/>
                <w:sz w:val="18"/>
                <w:szCs w:val="18"/>
              </w:rPr>
              <w:t xml:space="preserve"> </w:t>
            </w:r>
          </w:p>
        </w:tc>
        <w:tc>
          <w:tcPr>
            <w:tcW w:w="1518" w:type="dxa"/>
            <w:shd w:val="clear" w:color="auto" w:fill="B1C9E8"/>
          </w:tcPr>
          <w:p w14:paraId="2393AA4F" w14:textId="119CA651"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1.8</w:t>
            </w:r>
          </w:p>
        </w:tc>
        <w:tc>
          <w:tcPr>
            <w:tcW w:w="1519" w:type="dxa"/>
            <w:shd w:val="clear" w:color="auto" w:fill="B1C9E8"/>
          </w:tcPr>
          <w:p w14:paraId="72F968F2" w14:textId="75FBB54E"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6.2</w:t>
            </w:r>
          </w:p>
        </w:tc>
        <w:tc>
          <w:tcPr>
            <w:tcW w:w="1519" w:type="dxa"/>
            <w:shd w:val="clear" w:color="auto" w:fill="B1C9E8"/>
          </w:tcPr>
          <w:p w14:paraId="653BFA5B" w14:textId="1DC98056"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8.7</w:t>
            </w:r>
          </w:p>
        </w:tc>
        <w:tc>
          <w:tcPr>
            <w:tcW w:w="1518" w:type="dxa"/>
            <w:shd w:val="clear" w:color="auto" w:fill="B1C9E8"/>
          </w:tcPr>
          <w:p w14:paraId="49006B5F" w14:textId="67A0F4AD"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65%</w:t>
            </w:r>
          </w:p>
        </w:tc>
        <w:tc>
          <w:tcPr>
            <w:tcW w:w="1519" w:type="dxa"/>
            <w:shd w:val="clear" w:color="auto" w:fill="B1C9E8"/>
          </w:tcPr>
          <w:p w14:paraId="3023EE16" w14:textId="79FBF2E3"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57%</w:t>
            </w:r>
          </w:p>
        </w:tc>
        <w:tc>
          <w:tcPr>
            <w:tcW w:w="1519" w:type="dxa"/>
            <w:shd w:val="clear" w:color="auto" w:fill="B1C9E8"/>
          </w:tcPr>
          <w:p w14:paraId="6D717BE9" w14:textId="4B37147D"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83%</w:t>
            </w:r>
          </w:p>
        </w:tc>
        <w:tc>
          <w:tcPr>
            <w:tcW w:w="1519" w:type="dxa"/>
            <w:shd w:val="clear" w:color="auto" w:fill="B1C9E8"/>
          </w:tcPr>
          <w:p w14:paraId="35AB8325" w14:textId="485FED0E" w:rsidR="001F3514" w:rsidRPr="005801AF"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18.3</w:t>
            </w:r>
          </w:p>
        </w:tc>
      </w:tr>
      <w:tr w:rsidR="001F3514" w:rsidRPr="00BF031D" w14:paraId="278CD696" w14:textId="77777777" w:rsidTr="0067289E">
        <w:trPr>
          <w:trHeight w:val="454"/>
        </w:trPr>
        <w:tc>
          <w:tcPr>
            <w:tcW w:w="1145" w:type="dxa"/>
            <w:shd w:val="clear" w:color="auto" w:fill="FFFFFF" w:themeFill="background1"/>
          </w:tcPr>
          <w:p w14:paraId="0464B737" w14:textId="1D47D221"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Child Unit</w:t>
            </w:r>
          </w:p>
        </w:tc>
        <w:tc>
          <w:tcPr>
            <w:tcW w:w="1701" w:type="dxa"/>
            <w:shd w:val="clear" w:color="auto" w:fill="FFFFFF" w:themeFill="background1"/>
          </w:tcPr>
          <w:p w14:paraId="26D566D7" w14:textId="4298813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Monash Health</w:t>
            </w:r>
          </w:p>
        </w:tc>
        <w:tc>
          <w:tcPr>
            <w:tcW w:w="2268" w:type="dxa"/>
            <w:shd w:val="clear" w:color="auto" w:fill="FFFFFF" w:themeFill="background1"/>
          </w:tcPr>
          <w:p w14:paraId="63D6FFE0" w14:textId="1EEFB7A8" w:rsidR="001F3514" w:rsidRPr="00BF031D" w:rsidRDefault="001F3514" w:rsidP="001F3514">
            <w:pPr>
              <w:rPr>
                <w:rFonts w:ascii="VIC" w:hAnsi="VIC"/>
                <w:sz w:val="18"/>
                <w:szCs w:val="18"/>
              </w:rPr>
            </w:pPr>
            <w:r w:rsidRPr="00CE6EF2">
              <w:rPr>
                <w:rFonts w:ascii="VIC" w:eastAsia="VIC" w:hAnsi="VIC"/>
                <w:color w:val="000000"/>
                <w:sz w:val="18"/>
                <w:szCs w:val="18"/>
              </w:rPr>
              <w:t>Oasis</w:t>
            </w:r>
          </w:p>
        </w:tc>
        <w:tc>
          <w:tcPr>
            <w:tcW w:w="1518" w:type="dxa"/>
            <w:shd w:val="clear" w:color="auto" w:fill="FFFFFF" w:themeFill="background1"/>
          </w:tcPr>
          <w:p w14:paraId="4A230FF0" w14:textId="77777777" w:rsidR="001F3514" w:rsidRPr="00BF031D" w:rsidRDefault="001F3514" w:rsidP="001F3514">
            <w:pPr>
              <w:jc w:val="center"/>
              <w:rPr>
                <w:rFonts w:ascii="VIC" w:hAnsi="VIC"/>
                <w:sz w:val="18"/>
                <w:szCs w:val="18"/>
              </w:rPr>
            </w:pPr>
          </w:p>
        </w:tc>
        <w:tc>
          <w:tcPr>
            <w:tcW w:w="1519" w:type="dxa"/>
            <w:shd w:val="clear" w:color="auto" w:fill="FFFFFF" w:themeFill="background1"/>
          </w:tcPr>
          <w:p w14:paraId="3E2742AE" w14:textId="6509D52C" w:rsidR="001F3514" w:rsidRPr="00BF031D" w:rsidRDefault="001F3514" w:rsidP="001F3514">
            <w:pPr>
              <w:jc w:val="center"/>
              <w:rPr>
                <w:rFonts w:ascii="VIC" w:hAnsi="VIC"/>
                <w:sz w:val="18"/>
                <w:szCs w:val="18"/>
              </w:rPr>
            </w:pPr>
            <w:r w:rsidRPr="00CE6EF2">
              <w:rPr>
                <w:rFonts w:ascii="VIC" w:eastAsia="VIC" w:hAnsi="VIC"/>
                <w:color w:val="000000"/>
                <w:sz w:val="18"/>
                <w:szCs w:val="18"/>
              </w:rPr>
              <w:t>5.2</w:t>
            </w:r>
          </w:p>
        </w:tc>
        <w:tc>
          <w:tcPr>
            <w:tcW w:w="1519" w:type="dxa"/>
            <w:shd w:val="clear" w:color="auto" w:fill="FFFFFF" w:themeFill="background1"/>
          </w:tcPr>
          <w:p w14:paraId="0335D48C" w14:textId="58519F6C" w:rsidR="001F3514" w:rsidRPr="00BF031D" w:rsidRDefault="001F3514" w:rsidP="001F3514">
            <w:pPr>
              <w:jc w:val="center"/>
              <w:rPr>
                <w:rFonts w:ascii="VIC" w:hAnsi="VIC"/>
                <w:sz w:val="18"/>
                <w:szCs w:val="18"/>
              </w:rPr>
            </w:pPr>
            <w:r w:rsidRPr="00CE6EF2">
              <w:rPr>
                <w:rFonts w:ascii="VIC" w:eastAsia="VIC" w:hAnsi="VIC"/>
                <w:color w:val="000000"/>
                <w:sz w:val="18"/>
                <w:szCs w:val="18"/>
              </w:rPr>
              <w:t>0.0</w:t>
            </w:r>
          </w:p>
        </w:tc>
        <w:tc>
          <w:tcPr>
            <w:tcW w:w="1518" w:type="dxa"/>
            <w:shd w:val="clear" w:color="auto" w:fill="FFFFFF" w:themeFill="background1"/>
          </w:tcPr>
          <w:p w14:paraId="4327AF57" w14:textId="031F5BE7" w:rsidR="001F3514" w:rsidRPr="00BF031D" w:rsidRDefault="001F3514" w:rsidP="001F3514">
            <w:pPr>
              <w:jc w:val="center"/>
              <w:rPr>
                <w:rFonts w:ascii="VIC" w:hAnsi="VIC"/>
                <w:sz w:val="18"/>
                <w:szCs w:val="18"/>
              </w:rPr>
            </w:pPr>
            <w:r w:rsidRPr="00CE6EF2">
              <w:rPr>
                <w:rFonts w:ascii="VIC" w:eastAsia="VIC" w:hAnsi="VIC"/>
                <w:color w:val="000000"/>
                <w:sz w:val="18"/>
                <w:szCs w:val="18"/>
              </w:rPr>
              <w:t>68%</w:t>
            </w:r>
          </w:p>
        </w:tc>
        <w:tc>
          <w:tcPr>
            <w:tcW w:w="1519" w:type="dxa"/>
            <w:shd w:val="clear" w:color="auto" w:fill="FFFFFF" w:themeFill="background1"/>
          </w:tcPr>
          <w:p w14:paraId="647E6416" w14:textId="7D7972E2" w:rsidR="001F3514" w:rsidRPr="00BF031D" w:rsidRDefault="001F3514" w:rsidP="001F3514">
            <w:pPr>
              <w:jc w:val="center"/>
              <w:rPr>
                <w:rFonts w:ascii="VIC" w:hAnsi="VIC"/>
                <w:sz w:val="18"/>
                <w:szCs w:val="18"/>
              </w:rPr>
            </w:pPr>
            <w:r w:rsidRPr="00CE6EF2">
              <w:rPr>
                <w:rFonts w:ascii="VIC" w:eastAsia="VIC" w:hAnsi="VIC"/>
                <w:color w:val="000000"/>
                <w:sz w:val="18"/>
                <w:szCs w:val="18"/>
              </w:rPr>
              <w:t>68%</w:t>
            </w:r>
          </w:p>
        </w:tc>
        <w:tc>
          <w:tcPr>
            <w:tcW w:w="1519" w:type="dxa"/>
            <w:shd w:val="clear" w:color="auto" w:fill="FFFFFF" w:themeFill="background1"/>
          </w:tcPr>
          <w:p w14:paraId="5FD29BC6" w14:textId="2B3E8E05" w:rsidR="001F3514" w:rsidRPr="00BF031D" w:rsidRDefault="001F3514" w:rsidP="001F3514">
            <w:pPr>
              <w:jc w:val="center"/>
              <w:rPr>
                <w:rFonts w:ascii="VIC" w:hAnsi="VIC"/>
                <w:sz w:val="18"/>
                <w:szCs w:val="18"/>
              </w:rPr>
            </w:pPr>
            <w:r w:rsidRPr="00CE6EF2">
              <w:rPr>
                <w:rFonts w:ascii="VIC" w:eastAsia="VIC" w:hAnsi="VIC"/>
                <w:color w:val="000000"/>
                <w:sz w:val="18"/>
                <w:szCs w:val="18"/>
              </w:rPr>
              <w:t>95%</w:t>
            </w:r>
          </w:p>
        </w:tc>
        <w:tc>
          <w:tcPr>
            <w:tcW w:w="1519" w:type="dxa"/>
            <w:shd w:val="clear" w:color="auto" w:fill="FFFFFF" w:themeFill="background1"/>
          </w:tcPr>
          <w:p w14:paraId="2DAED778" w14:textId="04D4DED7" w:rsidR="001F3514" w:rsidRPr="00BF031D" w:rsidRDefault="001F3514" w:rsidP="001F3514">
            <w:pPr>
              <w:jc w:val="center"/>
              <w:rPr>
                <w:rFonts w:ascii="VIC" w:hAnsi="VIC"/>
                <w:sz w:val="18"/>
                <w:szCs w:val="18"/>
              </w:rPr>
            </w:pPr>
            <w:r w:rsidRPr="00CE6EF2">
              <w:rPr>
                <w:rFonts w:ascii="VIC" w:eastAsia="VIC" w:hAnsi="VIC"/>
                <w:color w:val="000000"/>
                <w:sz w:val="18"/>
                <w:szCs w:val="18"/>
              </w:rPr>
              <w:t>21.6</w:t>
            </w:r>
          </w:p>
        </w:tc>
      </w:tr>
      <w:tr w:rsidR="001F3514" w:rsidRPr="00BF031D" w14:paraId="7ACFBD96" w14:textId="77777777" w:rsidTr="005801AF">
        <w:trPr>
          <w:trHeight w:val="454"/>
        </w:trPr>
        <w:tc>
          <w:tcPr>
            <w:tcW w:w="1145" w:type="dxa"/>
            <w:shd w:val="clear" w:color="auto" w:fill="BFCED6"/>
          </w:tcPr>
          <w:p w14:paraId="6110F09D" w14:textId="3D1F131E" w:rsidR="001F3514" w:rsidRPr="00BF031D" w:rsidRDefault="001F3514" w:rsidP="001F3514">
            <w:pPr>
              <w:pStyle w:val="DHHStabletext"/>
              <w:spacing w:before="0" w:after="0"/>
              <w:rPr>
                <w:rFonts w:ascii="VIC" w:eastAsia="Verdana" w:hAnsi="VIC" w:cs="Verdana"/>
                <w:sz w:val="18"/>
                <w:szCs w:val="18"/>
              </w:rPr>
            </w:pPr>
            <w:proofErr w:type="spellStart"/>
            <w:r w:rsidRPr="00CE6EF2">
              <w:rPr>
                <w:rFonts w:ascii="VIC" w:eastAsia="VIC" w:hAnsi="VIC"/>
                <w:color w:val="000000"/>
                <w:sz w:val="18"/>
                <w:szCs w:val="18"/>
              </w:rPr>
              <w:t>Statewide</w:t>
            </w:r>
            <w:proofErr w:type="spellEnd"/>
            <w:r w:rsidRPr="00CE6EF2">
              <w:rPr>
                <w:rFonts w:ascii="VIC" w:eastAsia="VIC" w:hAnsi="VIC"/>
                <w:color w:val="000000"/>
                <w:sz w:val="18"/>
                <w:szCs w:val="18"/>
              </w:rPr>
              <w:t xml:space="preserve"> Child Unit</w:t>
            </w:r>
          </w:p>
        </w:tc>
        <w:tc>
          <w:tcPr>
            <w:tcW w:w="1701" w:type="dxa"/>
            <w:shd w:val="clear" w:color="auto" w:fill="BFCED6"/>
          </w:tcPr>
          <w:p w14:paraId="61EB92BF" w14:textId="1D101D1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Austin Health</w:t>
            </w:r>
          </w:p>
        </w:tc>
        <w:tc>
          <w:tcPr>
            <w:tcW w:w="2268" w:type="dxa"/>
            <w:shd w:val="clear" w:color="auto" w:fill="BFCED6"/>
          </w:tcPr>
          <w:p w14:paraId="25698FD1" w14:textId="07933FF9" w:rsidR="001F3514" w:rsidRPr="00BF031D" w:rsidRDefault="001F3514" w:rsidP="001F3514">
            <w:pPr>
              <w:rPr>
                <w:rFonts w:ascii="VIC" w:hAnsi="VIC"/>
                <w:sz w:val="18"/>
                <w:szCs w:val="18"/>
              </w:rPr>
            </w:pPr>
            <w:r w:rsidRPr="00CE6EF2">
              <w:rPr>
                <w:rFonts w:ascii="VIC" w:eastAsia="VIC" w:hAnsi="VIC"/>
                <w:color w:val="000000"/>
                <w:sz w:val="18"/>
                <w:szCs w:val="18"/>
              </w:rPr>
              <w:t>Statewide Child Unit (Eagle)</w:t>
            </w:r>
          </w:p>
        </w:tc>
        <w:tc>
          <w:tcPr>
            <w:tcW w:w="1518" w:type="dxa"/>
            <w:shd w:val="clear" w:color="auto" w:fill="BFCED6"/>
          </w:tcPr>
          <w:p w14:paraId="5DBF0404" w14:textId="77777777" w:rsidR="001F3514" w:rsidRPr="00BF031D" w:rsidRDefault="001F3514" w:rsidP="001F3514">
            <w:pPr>
              <w:jc w:val="center"/>
              <w:rPr>
                <w:rFonts w:ascii="VIC" w:hAnsi="VIC"/>
                <w:sz w:val="18"/>
                <w:szCs w:val="18"/>
              </w:rPr>
            </w:pPr>
          </w:p>
        </w:tc>
        <w:tc>
          <w:tcPr>
            <w:tcW w:w="1519" w:type="dxa"/>
            <w:shd w:val="clear" w:color="auto" w:fill="BFCED6"/>
          </w:tcPr>
          <w:p w14:paraId="0409E50C" w14:textId="11017B1B" w:rsidR="001F3514" w:rsidRPr="00BF031D" w:rsidRDefault="001F3514" w:rsidP="001F3514">
            <w:pPr>
              <w:jc w:val="center"/>
              <w:rPr>
                <w:rFonts w:ascii="VIC" w:hAnsi="VIC"/>
                <w:sz w:val="18"/>
                <w:szCs w:val="18"/>
              </w:rPr>
            </w:pPr>
            <w:r w:rsidRPr="00CE6EF2">
              <w:rPr>
                <w:rFonts w:ascii="VIC" w:eastAsia="VIC" w:hAnsi="VIC"/>
                <w:color w:val="000000"/>
                <w:sz w:val="18"/>
                <w:szCs w:val="18"/>
              </w:rPr>
              <w:t>7.7</w:t>
            </w:r>
          </w:p>
        </w:tc>
        <w:tc>
          <w:tcPr>
            <w:tcW w:w="1519" w:type="dxa"/>
            <w:shd w:val="clear" w:color="auto" w:fill="BFCED6"/>
          </w:tcPr>
          <w:p w14:paraId="0AA4BDCD" w14:textId="2254C5A5" w:rsidR="001F3514" w:rsidRPr="00BF031D" w:rsidRDefault="001F3514" w:rsidP="001F3514">
            <w:pPr>
              <w:jc w:val="center"/>
              <w:rPr>
                <w:rFonts w:ascii="VIC" w:hAnsi="VIC"/>
                <w:sz w:val="18"/>
                <w:szCs w:val="18"/>
              </w:rPr>
            </w:pPr>
            <w:r w:rsidRPr="00CE6EF2">
              <w:rPr>
                <w:rFonts w:ascii="VIC" w:eastAsia="VIC" w:hAnsi="VIC"/>
                <w:color w:val="000000"/>
                <w:sz w:val="18"/>
                <w:szCs w:val="18"/>
              </w:rPr>
              <w:t>3.8</w:t>
            </w:r>
          </w:p>
        </w:tc>
        <w:tc>
          <w:tcPr>
            <w:tcW w:w="1518" w:type="dxa"/>
            <w:shd w:val="clear" w:color="auto" w:fill="BFCED6"/>
          </w:tcPr>
          <w:p w14:paraId="6D121D0A" w14:textId="0BCEE171" w:rsidR="001F3514" w:rsidRPr="00BF031D" w:rsidRDefault="001F3514" w:rsidP="001F3514">
            <w:pPr>
              <w:jc w:val="center"/>
              <w:rPr>
                <w:rFonts w:ascii="VIC" w:hAnsi="VIC"/>
                <w:sz w:val="18"/>
                <w:szCs w:val="18"/>
              </w:rPr>
            </w:pPr>
            <w:r w:rsidRPr="00CE6EF2">
              <w:rPr>
                <w:rFonts w:ascii="VIC" w:eastAsia="VIC" w:hAnsi="VIC"/>
                <w:color w:val="000000"/>
                <w:sz w:val="18"/>
                <w:szCs w:val="18"/>
              </w:rPr>
              <w:t>42%</w:t>
            </w:r>
          </w:p>
        </w:tc>
        <w:tc>
          <w:tcPr>
            <w:tcW w:w="1519" w:type="dxa"/>
            <w:shd w:val="clear" w:color="auto" w:fill="BFCED6"/>
          </w:tcPr>
          <w:p w14:paraId="6AF0F1FB" w14:textId="3EB6FA89" w:rsidR="001F3514" w:rsidRPr="00BF031D" w:rsidRDefault="001F3514" w:rsidP="001F3514">
            <w:pPr>
              <w:jc w:val="center"/>
              <w:rPr>
                <w:rFonts w:ascii="VIC" w:hAnsi="VIC"/>
                <w:sz w:val="18"/>
                <w:szCs w:val="18"/>
              </w:rPr>
            </w:pPr>
            <w:r w:rsidRPr="00CE6EF2">
              <w:rPr>
                <w:rFonts w:ascii="VIC" w:eastAsia="VIC" w:hAnsi="VIC"/>
                <w:color w:val="000000"/>
                <w:sz w:val="18"/>
                <w:szCs w:val="18"/>
              </w:rPr>
              <w:t>33%</w:t>
            </w:r>
          </w:p>
        </w:tc>
        <w:tc>
          <w:tcPr>
            <w:tcW w:w="1519" w:type="dxa"/>
            <w:shd w:val="clear" w:color="auto" w:fill="BFCED6"/>
          </w:tcPr>
          <w:p w14:paraId="38801302" w14:textId="42A0A392" w:rsidR="001F3514" w:rsidRPr="00BF031D" w:rsidRDefault="001F3514" w:rsidP="001F3514">
            <w:pPr>
              <w:jc w:val="center"/>
              <w:rPr>
                <w:rFonts w:ascii="VIC" w:hAnsi="VIC"/>
                <w:sz w:val="18"/>
                <w:szCs w:val="18"/>
              </w:rPr>
            </w:pPr>
            <w:r w:rsidRPr="00CE6EF2">
              <w:rPr>
                <w:rFonts w:ascii="VIC" w:eastAsia="VIC" w:hAnsi="VIC"/>
                <w:color w:val="000000"/>
                <w:sz w:val="18"/>
                <w:szCs w:val="18"/>
              </w:rPr>
              <w:t>44%</w:t>
            </w:r>
          </w:p>
        </w:tc>
        <w:tc>
          <w:tcPr>
            <w:tcW w:w="1519" w:type="dxa"/>
            <w:shd w:val="clear" w:color="auto" w:fill="BFCED6"/>
          </w:tcPr>
          <w:p w14:paraId="24661210" w14:textId="22E7E189" w:rsidR="001F3514" w:rsidRPr="00BF031D" w:rsidRDefault="001F3514" w:rsidP="001F3514">
            <w:pPr>
              <w:jc w:val="center"/>
              <w:rPr>
                <w:rFonts w:ascii="VIC" w:hAnsi="VIC"/>
                <w:sz w:val="18"/>
                <w:szCs w:val="18"/>
              </w:rPr>
            </w:pPr>
            <w:r w:rsidRPr="00CE6EF2">
              <w:rPr>
                <w:rFonts w:ascii="VIC" w:eastAsia="VIC" w:hAnsi="VIC"/>
                <w:color w:val="000000"/>
                <w:sz w:val="18"/>
                <w:szCs w:val="18"/>
              </w:rPr>
              <w:t>24.5</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4955A6C5" w:rsidR="0067289E" w:rsidRPr="00592F37" w:rsidRDefault="0067289E" w:rsidP="0067289E">
            <w:pPr>
              <w:pStyle w:val="Heading1"/>
              <w:spacing w:before="0" w:line="240" w:lineRule="auto"/>
              <w:rPr>
                <w:color w:val="244C5A"/>
                <w:sz w:val="28"/>
                <w:szCs w:val="28"/>
              </w:rPr>
            </w:pPr>
            <w:bookmarkStart w:id="11" w:name="_Toc77343340"/>
            <w:r>
              <w:rPr>
                <w:color w:val="244C5A"/>
                <w:sz w:val="22"/>
                <w:szCs w:val="28"/>
              </w:rPr>
              <w:t>Communit</w:t>
            </w:r>
            <w:r w:rsidR="00C304B4">
              <w:rPr>
                <w:color w:val="244C5A"/>
                <w:sz w:val="22"/>
                <w:szCs w:val="28"/>
              </w:rPr>
              <w:t>y</w:t>
            </w:r>
            <w:r w:rsidRPr="00052DAD">
              <w:rPr>
                <w:color w:val="244C5A"/>
                <w:sz w:val="22"/>
                <w:szCs w:val="28"/>
              </w:rPr>
              <w:br w:type="textWrapping" w:clear="all"/>
            </w:r>
            <w:r w:rsidR="00B75214">
              <w:rPr>
                <w:color w:val="244C5A"/>
                <w:sz w:val="22"/>
                <w:szCs w:val="28"/>
              </w:rPr>
              <w:t>2020-21 Q</w:t>
            </w:r>
            <w:r w:rsidR="001F3514">
              <w:rPr>
                <w:color w:val="244C5A"/>
                <w:sz w:val="22"/>
                <w:szCs w:val="28"/>
              </w:rPr>
              <w:t>4</w:t>
            </w:r>
            <w:bookmarkEnd w:id="11"/>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proofErr w:type="gramStart"/>
            <w:r w:rsidRPr="0067289E">
              <w:rPr>
                <w:sz w:val="16"/>
              </w:rPr>
              <w:t>Pre admission</w:t>
            </w:r>
            <w:proofErr w:type="gramEnd"/>
            <w:r w:rsidRPr="0067289E">
              <w:rPr>
                <w:sz w:val="16"/>
              </w:rPr>
              <w:t xml:space="preserve">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proofErr w:type="gramStart"/>
            <w:r w:rsidRPr="0067289E">
              <w:rPr>
                <w:sz w:val="16"/>
              </w:rPr>
              <w:t>7 day</w:t>
            </w:r>
            <w:proofErr w:type="gramEnd"/>
            <w:r w:rsidRPr="0067289E">
              <w:rPr>
                <w:sz w:val="16"/>
              </w:rPr>
              <w:t xml:space="preserve">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proofErr w:type="spellStart"/>
            <w:r w:rsidRPr="0067289E">
              <w:rPr>
                <w:sz w:val="16"/>
              </w:rPr>
              <w:t>Self rated</w:t>
            </w:r>
            <w:proofErr w:type="spellEnd"/>
            <w:r w:rsidRPr="0067289E">
              <w:rPr>
                <w:sz w:val="16"/>
              </w:rPr>
              <w:t xml:space="preserve">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1F3514" w:rsidRPr="00BF031D" w14:paraId="17FC2E71" w14:textId="77777777" w:rsidTr="0067289E">
        <w:trPr>
          <w:trHeight w:val="454"/>
        </w:trPr>
        <w:tc>
          <w:tcPr>
            <w:tcW w:w="1570" w:type="dxa"/>
            <w:shd w:val="clear" w:color="auto" w:fill="BFCED6"/>
          </w:tcPr>
          <w:p w14:paraId="0D6BF0C7" w14:textId="366FB597"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Alfred Health</w:t>
            </w:r>
          </w:p>
        </w:tc>
        <w:tc>
          <w:tcPr>
            <w:tcW w:w="1985" w:type="dxa"/>
            <w:shd w:val="clear" w:color="auto" w:fill="BFCED6"/>
          </w:tcPr>
          <w:p w14:paraId="0100C19D" w14:textId="79BCAD0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Inner South East (The Alfred)</w:t>
            </w:r>
          </w:p>
        </w:tc>
        <w:tc>
          <w:tcPr>
            <w:tcW w:w="1108" w:type="dxa"/>
            <w:shd w:val="clear" w:color="auto" w:fill="BFCED6"/>
          </w:tcPr>
          <w:p w14:paraId="151043CF" w14:textId="696F9458" w:rsidR="001F3514" w:rsidRPr="00BF031D" w:rsidRDefault="001F3514" w:rsidP="001F3514">
            <w:pPr>
              <w:jc w:val="center"/>
              <w:rPr>
                <w:rFonts w:ascii="VIC" w:hAnsi="VIC"/>
                <w:sz w:val="18"/>
                <w:szCs w:val="18"/>
              </w:rPr>
            </w:pPr>
            <w:r w:rsidRPr="00CE6EF2">
              <w:rPr>
                <w:rFonts w:ascii="VIC" w:eastAsia="VIC" w:hAnsi="VIC"/>
                <w:color w:val="000000"/>
                <w:sz w:val="18"/>
                <w:szCs w:val="18"/>
              </w:rPr>
              <w:t>42%</w:t>
            </w:r>
          </w:p>
        </w:tc>
        <w:tc>
          <w:tcPr>
            <w:tcW w:w="1108" w:type="dxa"/>
            <w:shd w:val="clear" w:color="auto" w:fill="BFCED6"/>
          </w:tcPr>
          <w:p w14:paraId="2C061047" w14:textId="66F8A2CF" w:rsidR="001F3514" w:rsidRPr="00BF031D" w:rsidRDefault="001F3514" w:rsidP="001F3514">
            <w:pPr>
              <w:jc w:val="center"/>
              <w:rPr>
                <w:rFonts w:ascii="VIC" w:hAnsi="VIC"/>
                <w:sz w:val="18"/>
                <w:szCs w:val="18"/>
              </w:rPr>
            </w:pPr>
            <w:r w:rsidRPr="00CE6EF2">
              <w:rPr>
                <w:rFonts w:ascii="VIC" w:eastAsia="VIC" w:hAnsi="VIC"/>
                <w:color w:val="000000"/>
                <w:sz w:val="18"/>
                <w:szCs w:val="18"/>
              </w:rPr>
              <w:t>94%</w:t>
            </w:r>
          </w:p>
        </w:tc>
        <w:tc>
          <w:tcPr>
            <w:tcW w:w="1108" w:type="dxa"/>
            <w:shd w:val="clear" w:color="auto" w:fill="BFCED6"/>
          </w:tcPr>
          <w:p w14:paraId="041CEAD1" w14:textId="44B87CFE" w:rsidR="001F3514" w:rsidRPr="00BF031D" w:rsidRDefault="001F3514" w:rsidP="001F3514">
            <w:pPr>
              <w:jc w:val="center"/>
              <w:rPr>
                <w:rFonts w:ascii="VIC" w:hAnsi="VIC"/>
                <w:sz w:val="18"/>
                <w:szCs w:val="18"/>
              </w:rPr>
            </w:pPr>
            <w:r w:rsidRPr="00CE6EF2">
              <w:rPr>
                <w:rFonts w:ascii="VIC" w:eastAsia="VIC" w:hAnsi="VIC"/>
                <w:color w:val="000000"/>
                <w:sz w:val="18"/>
                <w:szCs w:val="18"/>
              </w:rPr>
              <w:t>13%</w:t>
            </w:r>
          </w:p>
        </w:tc>
        <w:tc>
          <w:tcPr>
            <w:tcW w:w="1108" w:type="dxa"/>
            <w:shd w:val="clear" w:color="auto" w:fill="BFCED6"/>
          </w:tcPr>
          <w:p w14:paraId="5F7A418A" w14:textId="392CF723" w:rsidR="001F3514" w:rsidRPr="00BF031D" w:rsidRDefault="001F3514" w:rsidP="001F3514">
            <w:pPr>
              <w:jc w:val="center"/>
              <w:rPr>
                <w:rFonts w:ascii="VIC" w:hAnsi="VIC"/>
                <w:sz w:val="18"/>
                <w:szCs w:val="18"/>
              </w:rPr>
            </w:pPr>
            <w:r w:rsidRPr="00CE6EF2">
              <w:rPr>
                <w:rFonts w:ascii="VIC" w:eastAsia="VIC" w:hAnsi="VIC"/>
                <w:color w:val="000000"/>
                <w:sz w:val="18"/>
                <w:szCs w:val="18"/>
              </w:rPr>
              <w:t>213.8</w:t>
            </w:r>
          </w:p>
        </w:tc>
        <w:tc>
          <w:tcPr>
            <w:tcW w:w="1108" w:type="dxa"/>
            <w:shd w:val="clear" w:color="auto" w:fill="BFCED6"/>
          </w:tcPr>
          <w:p w14:paraId="34BFA05C" w14:textId="7ED9CCAB" w:rsidR="001F3514" w:rsidRPr="00BF031D" w:rsidRDefault="001F3514" w:rsidP="001F3514">
            <w:pPr>
              <w:jc w:val="center"/>
              <w:rPr>
                <w:rFonts w:ascii="VIC" w:hAnsi="VIC"/>
                <w:sz w:val="18"/>
                <w:szCs w:val="18"/>
              </w:rPr>
            </w:pPr>
            <w:r w:rsidRPr="00CE6EF2">
              <w:rPr>
                <w:rFonts w:ascii="VIC" w:eastAsia="VIC" w:hAnsi="VIC"/>
                <w:color w:val="000000"/>
                <w:sz w:val="18"/>
                <w:szCs w:val="18"/>
              </w:rPr>
              <w:t>5.6</w:t>
            </w:r>
          </w:p>
        </w:tc>
        <w:tc>
          <w:tcPr>
            <w:tcW w:w="1109" w:type="dxa"/>
            <w:shd w:val="clear" w:color="auto" w:fill="BFCED6"/>
          </w:tcPr>
          <w:p w14:paraId="7FAB3BFC" w14:textId="4E3939FB" w:rsidR="001F3514" w:rsidRPr="00BF031D" w:rsidRDefault="001F3514" w:rsidP="001F3514">
            <w:pPr>
              <w:jc w:val="center"/>
              <w:rPr>
                <w:rFonts w:ascii="VIC" w:hAnsi="VIC"/>
                <w:sz w:val="18"/>
                <w:szCs w:val="18"/>
              </w:rPr>
            </w:pPr>
            <w:r w:rsidRPr="00CE6EF2">
              <w:rPr>
                <w:rFonts w:ascii="VIC" w:eastAsia="VIC" w:hAnsi="VIC"/>
                <w:color w:val="000000"/>
                <w:sz w:val="18"/>
                <w:szCs w:val="18"/>
              </w:rPr>
              <w:t>41%</w:t>
            </w:r>
          </w:p>
        </w:tc>
        <w:tc>
          <w:tcPr>
            <w:tcW w:w="1108" w:type="dxa"/>
            <w:shd w:val="clear" w:color="auto" w:fill="BFCED6"/>
          </w:tcPr>
          <w:p w14:paraId="67291FFA" w14:textId="2EAA6A57" w:rsidR="001F3514" w:rsidRPr="00BF031D" w:rsidRDefault="001F3514" w:rsidP="001F3514">
            <w:pPr>
              <w:jc w:val="center"/>
              <w:rPr>
                <w:rFonts w:ascii="VIC" w:hAnsi="VIC"/>
                <w:sz w:val="18"/>
                <w:szCs w:val="18"/>
              </w:rPr>
            </w:pPr>
            <w:r w:rsidRPr="00CE6EF2">
              <w:rPr>
                <w:rFonts w:ascii="VIC" w:eastAsia="VIC" w:hAnsi="VIC"/>
                <w:color w:val="000000"/>
                <w:sz w:val="18"/>
                <w:szCs w:val="18"/>
              </w:rPr>
              <w:t>18.0</w:t>
            </w:r>
          </w:p>
        </w:tc>
        <w:tc>
          <w:tcPr>
            <w:tcW w:w="1108" w:type="dxa"/>
            <w:shd w:val="clear" w:color="auto" w:fill="BFCED6"/>
          </w:tcPr>
          <w:p w14:paraId="2FBCB1EF" w14:textId="526F58CE" w:rsidR="001F3514" w:rsidRPr="00BF031D" w:rsidRDefault="001F3514" w:rsidP="001F3514">
            <w:pPr>
              <w:jc w:val="center"/>
              <w:rPr>
                <w:rFonts w:ascii="VIC" w:hAnsi="VIC"/>
                <w:sz w:val="18"/>
                <w:szCs w:val="18"/>
              </w:rPr>
            </w:pPr>
            <w:r w:rsidRPr="00CE6EF2">
              <w:rPr>
                <w:rFonts w:ascii="VIC" w:eastAsia="VIC" w:hAnsi="VIC"/>
                <w:color w:val="000000"/>
                <w:sz w:val="18"/>
                <w:szCs w:val="18"/>
              </w:rPr>
              <w:t>83%</w:t>
            </w:r>
          </w:p>
        </w:tc>
        <w:tc>
          <w:tcPr>
            <w:tcW w:w="1108" w:type="dxa"/>
            <w:shd w:val="clear" w:color="auto" w:fill="BFCED6"/>
          </w:tcPr>
          <w:p w14:paraId="7502D7D1" w14:textId="0DB10388" w:rsidR="001F3514" w:rsidRPr="00BF031D" w:rsidRDefault="001F3514" w:rsidP="001F3514">
            <w:pPr>
              <w:jc w:val="center"/>
              <w:rPr>
                <w:rFonts w:ascii="VIC" w:hAnsi="VIC"/>
                <w:sz w:val="18"/>
                <w:szCs w:val="18"/>
              </w:rPr>
            </w:pPr>
            <w:r w:rsidRPr="00CE6EF2">
              <w:rPr>
                <w:rFonts w:ascii="VIC" w:eastAsia="VIC" w:hAnsi="VIC"/>
                <w:color w:val="000000"/>
                <w:sz w:val="18"/>
                <w:szCs w:val="18"/>
              </w:rPr>
              <w:t>5%</w:t>
            </w:r>
          </w:p>
        </w:tc>
        <w:tc>
          <w:tcPr>
            <w:tcW w:w="1108" w:type="dxa"/>
            <w:shd w:val="clear" w:color="auto" w:fill="BFCED6"/>
          </w:tcPr>
          <w:p w14:paraId="091E5D66" w14:textId="0A8B7838" w:rsidR="001F3514" w:rsidRPr="00BF031D" w:rsidRDefault="001F3514" w:rsidP="001F3514">
            <w:pPr>
              <w:jc w:val="center"/>
              <w:rPr>
                <w:rFonts w:ascii="VIC" w:hAnsi="VIC"/>
                <w:sz w:val="18"/>
                <w:szCs w:val="18"/>
              </w:rPr>
            </w:pPr>
            <w:r w:rsidRPr="00CE6EF2">
              <w:rPr>
                <w:rFonts w:ascii="VIC" w:eastAsia="VIC" w:hAnsi="VIC"/>
                <w:color w:val="000000"/>
                <w:sz w:val="18"/>
                <w:szCs w:val="18"/>
              </w:rPr>
              <w:t>2.3</w:t>
            </w:r>
          </w:p>
        </w:tc>
        <w:tc>
          <w:tcPr>
            <w:tcW w:w="1109" w:type="dxa"/>
            <w:shd w:val="clear" w:color="auto" w:fill="BFCED6"/>
          </w:tcPr>
          <w:p w14:paraId="6CF1B7E4" w14:textId="595EC836" w:rsidR="001F3514" w:rsidRPr="00BF031D" w:rsidRDefault="001F3514" w:rsidP="001F3514">
            <w:pPr>
              <w:jc w:val="center"/>
              <w:rPr>
                <w:rFonts w:ascii="VIC" w:hAnsi="VIC"/>
                <w:sz w:val="18"/>
                <w:szCs w:val="18"/>
              </w:rPr>
            </w:pPr>
            <w:r w:rsidRPr="00CE6EF2">
              <w:rPr>
                <w:rFonts w:ascii="VIC" w:eastAsia="VIC" w:hAnsi="VIC"/>
                <w:color w:val="000000"/>
                <w:sz w:val="18"/>
                <w:szCs w:val="18"/>
              </w:rPr>
              <w:t>30%</w:t>
            </w:r>
          </w:p>
        </w:tc>
      </w:tr>
      <w:tr w:rsidR="001F3514" w:rsidRPr="00BF031D" w14:paraId="5B268470" w14:textId="77777777" w:rsidTr="0067289E">
        <w:trPr>
          <w:trHeight w:val="454"/>
        </w:trPr>
        <w:tc>
          <w:tcPr>
            <w:tcW w:w="1570" w:type="dxa"/>
            <w:shd w:val="clear" w:color="auto" w:fill="auto"/>
          </w:tcPr>
          <w:p w14:paraId="408E7287" w14:textId="6C7E790F"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Austin Health</w:t>
            </w:r>
          </w:p>
        </w:tc>
        <w:tc>
          <w:tcPr>
            <w:tcW w:w="1985" w:type="dxa"/>
            <w:shd w:val="clear" w:color="auto" w:fill="auto"/>
          </w:tcPr>
          <w:p w14:paraId="33CC77D7" w14:textId="067B359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North East (Austin)</w:t>
            </w:r>
          </w:p>
        </w:tc>
        <w:tc>
          <w:tcPr>
            <w:tcW w:w="1108" w:type="dxa"/>
            <w:shd w:val="clear" w:color="auto" w:fill="auto"/>
          </w:tcPr>
          <w:p w14:paraId="461E41EE" w14:textId="24A7A353" w:rsidR="001F3514" w:rsidRPr="00BF031D" w:rsidRDefault="001F3514" w:rsidP="001F3514">
            <w:pPr>
              <w:jc w:val="center"/>
              <w:rPr>
                <w:rFonts w:ascii="VIC" w:hAnsi="VIC"/>
                <w:sz w:val="18"/>
                <w:szCs w:val="18"/>
              </w:rPr>
            </w:pPr>
            <w:r w:rsidRPr="00CE6EF2">
              <w:rPr>
                <w:rFonts w:ascii="VIC" w:eastAsia="VIC" w:hAnsi="VIC"/>
                <w:color w:val="000000"/>
                <w:sz w:val="18"/>
                <w:szCs w:val="18"/>
              </w:rPr>
              <w:t>52%</w:t>
            </w:r>
          </w:p>
        </w:tc>
        <w:tc>
          <w:tcPr>
            <w:tcW w:w="1108" w:type="dxa"/>
            <w:shd w:val="clear" w:color="auto" w:fill="auto"/>
          </w:tcPr>
          <w:p w14:paraId="11D4249A" w14:textId="597F60DA" w:rsidR="001F3514" w:rsidRPr="00BF031D" w:rsidRDefault="001F3514" w:rsidP="001F3514">
            <w:pPr>
              <w:jc w:val="center"/>
              <w:rPr>
                <w:rFonts w:ascii="VIC" w:hAnsi="VIC"/>
                <w:sz w:val="18"/>
                <w:szCs w:val="18"/>
              </w:rPr>
            </w:pPr>
            <w:r w:rsidRPr="00CE6EF2">
              <w:rPr>
                <w:rFonts w:ascii="VIC" w:eastAsia="VIC" w:hAnsi="VIC"/>
                <w:color w:val="000000"/>
                <w:sz w:val="18"/>
                <w:szCs w:val="18"/>
              </w:rPr>
              <w:t>86%</w:t>
            </w:r>
          </w:p>
        </w:tc>
        <w:tc>
          <w:tcPr>
            <w:tcW w:w="1108" w:type="dxa"/>
          </w:tcPr>
          <w:p w14:paraId="2EC62FA4" w14:textId="2F06501A" w:rsidR="001F3514" w:rsidRPr="00BF031D" w:rsidRDefault="001F3514" w:rsidP="001F3514">
            <w:pPr>
              <w:jc w:val="center"/>
              <w:rPr>
                <w:rFonts w:ascii="VIC" w:hAnsi="VIC"/>
                <w:sz w:val="18"/>
                <w:szCs w:val="18"/>
              </w:rPr>
            </w:pPr>
            <w:r w:rsidRPr="00CE6EF2">
              <w:rPr>
                <w:rFonts w:ascii="VIC" w:eastAsia="VIC" w:hAnsi="VIC"/>
                <w:color w:val="000000"/>
                <w:sz w:val="18"/>
                <w:szCs w:val="18"/>
              </w:rPr>
              <w:t>26%</w:t>
            </w:r>
          </w:p>
        </w:tc>
        <w:tc>
          <w:tcPr>
            <w:tcW w:w="1108" w:type="dxa"/>
          </w:tcPr>
          <w:p w14:paraId="2C6C27B4" w14:textId="2F167184" w:rsidR="001F3514" w:rsidRPr="00BF031D" w:rsidRDefault="001F3514" w:rsidP="001F3514">
            <w:pPr>
              <w:jc w:val="center"/>
              <w:rPr>
                <w:rFonts w:ascii="VIC" w:hAnsi="VIC"/>
                <w:sz w:val="18"/>
                <w:szCs w:val="18"/>
              </w:rPr>
            </w:pPr>
            <w:r w:rsidRPr="00CE6EF2">
              <w:rPr>
                <w:rFonts w:ascii="VIC" w:eastAsia="VIC" w:hAnsi="VIC"/>
                <w:color w:val="000000"/>
                <w:sz w:val="18"/>
                <w:szCs w:val="18"/>
              </w:rPr>
              <w:t>166.1</w:t>
            </w:r>
          </w:p>
        </w:tc>
        <w:tc>
          <w:tcPr>
            <w:tcW w:w="1108" w:type="dxa"/>
          </w:tcPr>
          <w:p w14:paraId="2CD54424" w14:textId="242BB39F" w:rsidR="001F3514" w:rsidRPr="00BF031D" w:rsidRDefault="001F3514" w:rsidP="001F3514">
            <w:pPr>
              <w:jc w:val="center"/>
              <w:rPr>
                <w:rFonts w:ascii="VIC" w:hAnsi="VIC"/>
                <w:sz w:val="18"/>
                <w:szCs w:val="18"/>
              </w:rPr>
            </w:pPr>
            <w:r w:rsidRPr="00CE6EF2">
              <w:rPr>
                <w:rFonts w:ascii="VIC" w:eastAsia="VIC" w:hAnsi="VIC"/>
                <w:color w:val="000000"/>
                <w:sz w:val="18"/>
                <w:szCs w:val="18"/>
              </w:rPr>
              <w:t>4.9</w:t>
            </w:r>
          </w:p>
        </w:tc>
        <w:tc>
          <w:tcPr>
            <w:tcW w:w="1109" w:type="dxa"/>
            <w:shd w:val="clear" w:color="auto" w:fill="auto"/>
          </w:tcPr>
          <w:p w14:paraId="128CD2F5" w14:textId="1E173B14" w:rsidR="001F3514" w:rsidRPr="00BF031D" w:rsidRDefault="001F3514" w:rsidP="001F3514">
            <w:pPr>
              <w:jc w:val="center"/>
              <w:rPr>
                <w:rFonts w:ascii="VIC" w:hAnsi="VIC"/>
                <w:sz w:val="18"/>
                <w:szCs w:val="18"/>
              </w:rPr>
            </w:pPr>
            <w:r w:rsidRPr="00CE6EF2">
              <w:rPr>
                <w:rFonts w:ascii="VIC" w:eastAsia="VIC" w:hAnsi="VIC"/>
                <w:color w:val="000000"/>
                <w:sz w:val="18"/>
                <w:szCs w:val="18"/>
              </w:rPr>
              <w:t>59%</w:t>
            </w:r>
          </w:p>
        </w:tc>
        <w:tc>
          <w:tcPr>
            <w:tcW w:w="1108" w:type="dxa"/>
            <w:shd w:val="clear" w:color="auto" w:fill="auto"/>
          </w:tcPr>
          <w:p w14:paraId="3F85BE85" w14:textId="12E6C73D" w:rsidR="001F3514" w:rsidRPr="00BF031D" w:rsidRDefault="001F3514" w:rsidP="001F3514">
            <w:pPr>
              <w:jc w:val="center"/>
              <w:rPr>
                <w:rFonts w:ascii="VIC" w:hAnsi="VIC"/>
                <w:sz w:val="18"/>
                <w:szCs w:val="18"/>
              </w:rPr>
            </w:pPr>
            <w:r w:rsidRPr="00CE6EF2">
              <w:rPr>
                <w:rFonts w:ascii="VIC" w:eastAsia="VIC" w:hAnsi="VIC"/>
                <w:color w:val="000000"/>
                <w:sz w:val="18"/>
                <w:szCs w:val="18"/>
              </w:rPr>
              <w:t>17.9</w:t>
            </w:r>
          </w:p>
        </w:tc>
        <w:tc>
          <w:tcPr>
            <w:tcW w:w="1108" w:type="dxa"/>
            <w:shd w:val="clear" w:color="auto" w:fill="auto"/>
          </w:tcPr>
          <w:p w14:paraId="08EAD308" w14:textId="6143D713" w:rsidR="001F3514" w:rsidRPr="00BF031D" w:rsidRDefault="001F3514" w:rsidP="001F3514">
            <w:pPr>
              <w:jc w:val="center"/>
              <w:rPr>
                <w:rFonts w:ascii="VIC" w:hAnsi="VIC"/>
                <w:sz w:val="18"/>
                <w:szCs w:val="18"/>
              </w:rPr>
            </w:pPr>
            <w:r w:rsidRPr="00CE6EF2">
              <w:rPr>
                <w:rFonts w:ascii="VIC" w:eastAsia="VIC" w:hAnsi="VIC"/>
                <w:color w:val="000000"/>
                <w:sz w:val="18"/>
                <w:szCs w:val="18"/>
              </w:rPr>
              <w:t>30%</w:t>
            </w:r>
          </w:p>
        </w:tc>
        <w:tc>
          <w:tcPr>
            <w:tcW w:w="1108" w:type="dxa"/>
            <w:shd w:val="clear" w:color="auto" w:fill="auto"/>
          </w:tcPr>
          <w:p w14:paraId="33AE7DCC" w14:textId="2410A3A0" w:rsidR="001F3514" w:rsidRPr="00BF031D" w:rsidRDefault="001F3514" w:rsidP="001F3514">
            <w:pPr>
              <w:jc w:val="center"/>
              <w:rPr>
                <w:rFonts w:ascii="VIC" w:hAnsi="VIC"/>
                <w:sz w:val="18"/>
                <w:szCs w:val="18"/>
              </w:rPr>
            </w:pPr>
            <w:r w:rsidRPr="00CE6EF2">
              <w:rPr>
                <w:rFonts w:ascii="VIC" w:eastAsia="VIC" w:hAnsi="VIC"/>
                <w:color w:val="000000"/>
                <w:sz w:val="18"/>
                <w:szCs w:val="18"/>
              </w:rPr>
              <w:t>33%</w:t>
            </w:r>
          </w:p>
        </w:tc>
        <w:tc>
          <w:tcPr>
            <w:tcW w:w="1108" w:type="dxa"/>
            <w:shd w:val="clear" w:color="auto" w:fill="auto"/>
          </w:tcPr>
          <w:p w14:paraId="481CD52C" w14:textId="218B799A" w:rsidR="001F3514" w:rsidRPr="00BF031D" w:rsidRDefault="001F3514" w:rsidP="001F3514">
            <w:pPr>
              <w:jc w:val="center"/>
              <w:rPr>
                <w:rFonts w:ascii="VIC" w:hAnsi="VIC"/>
                <w:sz w:val="18"/>
                <w:szCs w:val="18"/>
              </w:rPr>
            </w:pPr>
            <w:r w:rsidRPr="00CE6EF2">
              <w:rPr>
                <w:rFonts w:ascii="VIC" w:eastAsia="VIC" w:hAnsi="VIC"/>
                <w:color w:val="000000"/>
                <w:sz w:val="18"/>
                <w:szCs w:val="18"/>
              </w:rPr>
              <w:t>1.4</w:t>
            </w:r>
          </w:p>
        </w:tc>
        <w:tc>
          <w:tcPr>
            <w:tcW w:w="1109" w:type="dxa"/>
            <w:shd w:val="clear" w:color="auto" w:fill="auto"/>
          </w:tcPr>
          <w:p w14:paraId="152ADF90" w14:textId="601DC322" w:rsidR="001F3514" w:rsidRPr="00BF031D" w:rsidRDefault="001F3514" w:rsidP="001F3514">
            <w:pPr>
              <w:jc w:val="center"/>
              <w:rPr>
                <w:rFonts w:ascii="VIC" w:hAnsi="VIC"/>
                <w:sz w:val="18"/>
                <w:szCs w:val="18"/>
              </w:rPr>
            </w:pPr>
            <w:r w:rsidRPr="00CE6EF2">
              <w:rPr>
                <w:rFonts w:ascii="VIC" w:eastAsia="VIC" w:hAnsi="VIC"/>
                <w:color w:val="000000"/>
                <w:sz w:val="18"/>
                <w:szCs w:val="18"/>
              </w:rPr>
              <w:t>16%</w:t>
            </w:r>
          </w:p>
        </w:tc>
      </w:tr>
      <w:tr w:rsidR="001F3514" w:rsidRPr="00BF031D" w14:paraId="6FB30FDB" w14:textId="77777777" w:rsidTr="0067289E">
        <w:trPr>
          <w:trHeight w:val="454"/>
        </w:trPr>
        <w:tc>
          <w:tcPr>
            <w:tcW w:w="1570" w:type="dxa"/>
            <w:shd w:val="clear" w:color="auto" w:fill="BFCED6"/>
          </w:tcPr>
          <w:p w14:paraId="5A6B6AA4" w14:textId="09895B1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Eastern Health</w:t>
            </w:r>
          </w:p>
        </w:tc>
        <w:tc>
          <w:tcPr>
            <w:tcW w:w="1985" w:type="dxa"/>
            <w:shd w:val="clear" w:color="auto" w:fill="BFCED6"/>
          </w:tcPr>
          <w:p w14:paraId="65E6FCE7" w14:textId="0D986FFA"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Eastern CYMHS</w:t>
            </w:r>
          </w:p>
        </w:tc>
        <w:tc>
          <w:tcPr>
            <w:tcW w:w="1108" w:type="dxa"/>
            <w:shd w:val="clear" w:color="auto" w:fill="BFCED6"/>
          </w:tcPr>
          <w:p w14:paraId="69811643" w14:textId="756C2713" w:rsidR="001F3514" w:rsidRPr="00BF031D" w:rsidRDefault="001F3514" w:rsidP="001F3514">
            <w:pPr>
              <w:jc w:val="center"/>
              <w:rPr>
                <w:rFonts w:ascii="VIC" w:hAnsi="VIC"/>
                <w:sz w:val="18"/>
                <w:szCs w:val="18"/>
              </w:rPr>
            </w:pPr>
            <w:r w:rsidRPr="00CE6EF2">
              <w:rPr>
                <w:rFonts w:ascii="VIC" w:eastAsia="VIC" w:hAnsi="VIC"/>
                <w:color w:val="000000"/>
                <w:sz w:val="18"/>
                <w:szCs w:val="18"/>
              </w:rPr>
              <w:t>55%</w:t>
            </w:r>
          </w:p>
        </w:tc>
        <w:tc>
          <w:tcPr>
            <w:tcW w:w="1108" w:type="dxa"/>
            <w:shd w:val="clear" w:color="auto" w:fill="BFCED6"/>
          </w:tcPr>
          <w:p w14:paraId="183FFB35" w14:textId="69ADC05E" w:rsidR="001F3514" w:rsidRPr="00BF031D" w:rsidRDefault="001F3514" w:rsidP="001F3514">
            <w:pPr>
              <w:jc w:val="center"/>
              <w:rPr>
                <w:rFonts w:ascii="VIC" w:hAnsi="VIC"/>
                <w:sz w:val="18"/>
                <w:szCs w:val="18"/>
              </w:rPr>
            </w:pPr>
            <w:r w:rsidRPr="00CE6EF2">
              <w:rPr>
                <w:rFonts w:ascii="VIC" w:eastAsia="VIC" w:hAnsi="VIC"/>
                <w:color w:val="000000"/>
                <w:sz w:val="18"/>
                <w:szCs w:val="18"/>
              </w:rPr>
              <w:t>94%</w:t>
            </w:r>
          </w:p>
        </w:tc>
        <w:tc>
          <w:tcPr>
            <w:tcW w:w="1108" w:type="dxa"/>
            <w:shd w:val="clear" w:color="auto" w:fill="BFCED6"/>
          </w:tcPr>
          <w:p w14:paraId="1D7CC539" w14:textId="79B4689D"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c>
          <w:tcPr>
            <w:tcW w:w="1108" w:type="dxa"/>
            <w:shd w:val="clear" w:color="auto" w:fill="BFCED6"/>
          </w:tcPr>
          <w:p w14:paraId="3147D521" w14:textId="3A17D164" w:rsidR="001F3514" w:rsidRPr="00BF031D" w:rsidRDefault="001F3514" w:rsidP="001F3514">
            <w:pPr>
              <w:jc w:val="center"/>
              <w:rPr>
                <w:rFonts w:ascii="VIC" w:hAnsi="VIC"/>
                <w:sz w:val="18"/>
                <w:szCs w:val="18"/>
              </w:rPr>
            </w:pPr>
            <w:r w:rsidRPr="00CE6EF2">
              <w:rPr>
                <w:rFonts w:ascii="VIC" w:eastAsia="VIC" w:hAnsi="VIC"/>
                <w:color w:val="000000"/>
                <w:sz w:val="18"/>
                <w:szCs w:val="18"/>
              </w:rPr>
              <w:t>259.3</w:t>
            </w:r>
          </w:p>
        </w:tc>
        <w:tc>
          <w:tcPr>
            <w:tcW w:w="1108" w:type="dxa"/>
            <w:shd w:val="clear" w:color="auto" w:fill="BFCED6"/>
          </w:tcPr>
          <w:p w14:paraId="06916B3B" w14:textId="331FE665" w:rsidR="001F3514" w:rsidRPr="00BF031D" w:rsidRDefault="001F3514" w:rsidP="001F3514">
            <w:pPr>
              <w:jc w:val="center"/>
              <w:rPr>
                <w:rFonts w:ascii="VIC" w:hAnsi="VIC"/>
                <w:sz w:val="18"/>
                <w:szCs w:val="18"/>
              </w:rPr>
            </w:pPr>
            <w:r w:rsidRPr="00CE6EF2">
              <w:rPr>
                <w:rFonts w:ascii="VIC" w:eastAsia="VIC" w:hAnsi="VIC"/>
                <w:color w:val="000000"/>
                <w:sz w:val="18"/>
                <w:szCs w:val="18"/>
              </w:rPr>
              <w:t>7.2</w:t>
            </w:r>
          </w:p>
        </w:tc>
        <w:tc>
          <w:tcPr>
            <w:tcW w:w="1109" w:type="dxa"/>
            <w:shd w:val="clear" w:color="auto" w:fill="BFCED6"/>
          </w:tcPr>
          <w:p w14:paraId="6994E530" w14:textId="645CCE4B" w:rsidR="001F3514" w:rsidRPr="00BF031D" w:rsidRDefault="001F3514" w:rsidP="001F3514">
            <w:pPr>
              <w:jc w:val="center"/>
              <w:rPr>
                <w:rFonts w:ascii="VIC" w:hAnsi="VIC"/>
                <w:sz w:val="18"/>
                <w:szCs w:val="18"/>
              </w:rPr>
            </w:pPr>
            <w:r w:rsidRPr="00CE6EF2">
              <w:rPr>
                <w:rFonts w:ascii="VIC" w:eastAsia="VIC" w:hAnsi="VIC"/>
                <w:color w:val="000000"/>
                <w:sz w:val="18"/>
                <w:szCs w:val="18"/>
              </w:rPr>
              <w:t>82%</w:t>
            </w:r>
          </w:p>
        </w:tc>
        <w:tc>
          <w:tcPr>
            <w:tcW w:w="1108" w:type="dxa"/>
            <w:shd w:val="clear" w:color="auto" w:fill="BFCED6"/>
          </w:tcPr>
          <w:p w14:paraId="1029407A" w14:textId="0E8F18B8" w:rsidR="001F3514" w:rsidRPr="00BF031D" w:rsidRDefault="001F3514" w:rsidP="001F3514">
            <w:pPr>
              <w:jc w:val="center"/>
              <w:rPr>
                <w:rFonts w:ascii="VIC" w:hAnsi="VIC"/>
                <w:sz w:val="18"/>
                <w:szCs w:val="18"/>
              </w:rPr>
            </w:pPr>
            <w:r w:rsidRPr="00CE6EF2">
              <w:rPr>
                <w:rFonts w:ascii="VIC" w:eastAsia="VIC" w:hAnsi="VIC"/>
                <w:color w:val="000000"/>
                <w:sz w:val="18"/>
                <w:szCs w:val="18"/>
              </w:rPr>
              <w:t>18.4</w:t>
            </w:r>
          </w:p>
        </w:tc>
        <w:tc>
          <w:tcPr>
            <w:tcW w:w="1108" w:type="dxa"/>
            <w:shd w:val="clear" w:color="auto" w:fill="BFCED6"/>
          </w:tcPr>
          <w:p w14:paraId="199B3A3A" w14:textId="71411E27" w:rsidR="001F3514" w:rsidRPr="00BF031D" w:rsidRDefault="001F3514" w:rsidP="001F3514">
            <w:pPr>
              <w:jc w:val="center"/>
              <w:rPr>
                <w:rFonts w:ascii="VIC" w:hAnsi="VIC"/>
                <w:sz w:val="18"/>
                <w:szCs w:val="18"/>
              </w:rPr>
            </w:pPr>
            <w:r w:rsidRPr="00CE6EF2">
              <w:rPr>
                <w:rFonts w:ascii="VIC" w:eastAsia="VIC" w:hAnsi="VIC"/>
                <w:color w:val="000000"/>
                <w:sz w:val="18"/>
                <w:szCs w:val="18"/>
              </w:rPr>
              <w:t>49%</w:t>
            </w:r>
          </w:p>
        </w:tc>
        <w:tc>
          <w:tcPr>
            <w:tcW w:w="1108" w:type="dxa"/>
            <w:shd w:val="clear" w:color="auto" w:fill="BFCED6"/>
          </w:tcPr>
          <w:p w14:paraId="7315757F" w14:textId="1C58CAB6" w:rsidR="001F3514" w:rsidRPr="00BF031D" w:rsidRDefault="001F3514" w:rsidP="001F3514">
            <w:pPr>
              <w:jc w:val="center"/>
              <w:rPr>
                <w:rFonts w:ascii="VIC" w:hAnsi="VIC"/>
                <w:sz w:val="18"/>
                <w:szCs w:val="18"/>
              </w:rPr>
            </w:pPr>
            <w:r w:rsidRPr="00CE6EF2">
              <w:rPr>
                <w:rFonts w:ascii="VIC" w:eastAsia="VIC" w:hAnsi="VIC"/>
                <w:color w:val="000000"/>
                <w:sz w:val="18"/>
                <w:szCs w:val="18"/>
              </w:rPr>
              <w:t>28%</w:t>
            </w:r>
          </w:p>
        </w:tc>
        <w:tc>
          <w:tcPr>
            <w:tcW w:w="1108" w:type="dxa"/>
            <w:shd w:val="clear" w:color="auto" w:fill="BFCED6"/>
          </w:tcPr>
          <w:p w14:paraId="19496C58" w14:textId="6C18CC28"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9" w:type="dxa"/>
            <w:shd w:val="clear" w:color="auto" w:fill="BFCED6"/>
          </w:tcPr>
          <w:p w14:paraId="30CE3254" w14:textId="22286EE1" w:rsidR="001F3514" w:rsidRPr="00BF031D" w:rsidRDefault="001F3514" w:rsidP="001F3514">
            <w:pPr>
              <w:jc w:val="center"/>
              <w:rPr>
                <w:rFonts w:ascii="VIC" w:hAnsi="VIC"/>
                <w:sz w:val="18"/>
                <w:szCs w:val="18"/>
              </w:rPr>
            </w:pPr>
            <w:r w:rsidRPr="00CE6EF2">
              <w:rPr>
                <w:rFonts w:ascii="VIC" w:eastAsia="VIC" w:hAnsi="VIC"/>
                <w:color w:val="000000"/>
                <w:sz w:val="18"/>
                <w:szCs w:val="18"/>
              </w:rPr>
              <w:t>18%</w:t>
            </w:r>
          </w:p>
        </w:tc>
      </w:tr>
      <w:tr w:rsidR="001F3514" w:rsidRPr="00BF031D" w14:paraId="0564D9C4" w14:textId="77777777" w:rsidTr="0067289E">
        <w:trPr>
          <w:trHeight w:val="454"/>
        </w:trPr>
        <w:tc>
          <w:tcPr>
            <w:tcW w:w="1570" w:type="dxa"/>
            <w:shd w:val="clear" w:color="auto" w:fill="auto"/>
          </w:tcPr>
          <w:p w14:paraId="496DA478" w14:textId="1F96C0D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Monash Health</w:t>
            </w:r>
          </w:p>
        </w:tc>
        <w:tc>
          <w:tcPr>
            <w:tcW w:w="1985" w:type="dxa"/>
            <w:shd w:val="clear" w:color="auto" w:fill="auto"/>
          </w:tcPr>
          <w:p w14:paraId="0E4B591A" w14:textId="597F4E69"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South Eastern (Monash CAMHS)</w:t>
            </w:r>
          </w:p>
        </w:tc>
        <w:tc>
          <w:tcPr>
            <w:tcW w:w="1108" w:type="dxa"/>
            <w:shd w:val="clear" w:color="auto" w:fill="auto"/>
          </w:tcPr>
          <w:p w14:paraId="7BA5F530" w14:textId="2933D214" w:rsidR="001F3514" w:rsidRPr="00BF031D" w:rsidRDefault="001F3514" w:rsidP="001F3514">
            <w:pPr>
              <w:jc w:val="center"/>
              <w:rPr>
                <w:rFonts w:ascii="VIC" w:hAnsi="VIC"/>
                <w:sz w:val="18"/>
                <w:szCs w:val="18"/>
              </w:rPr>
            </w:pPr>
            <w:r w:rsidRPr="00CE6EF2">
              <w:rPr>
                <w:rFonts w:ascii="VIC" w:eastAsia="VIC" w:hAnsi="VIC"/>
                <w:color w:val="000000"/>
                <w:sz w:val="18"/>
                <w:szCs w:val="18"/>
              </w:rPr>
              <w:t>47%</w:t>
            </w:r>
          </w:p>
        </w:tc>
        <w:tc>
          <w:tcPr>
            <w:tcW w:w="1108" w:type="dxa"/>
            <w:shd w:val="clear" w:color="auto" w:fill="auto"/>
          </w:tcPr>
          <w:p w14:paraId="28BC1BDD" w14:textId="11A06D0E" w:rsidR="001F3514" w:rsidRPr="00BF031D" w:rsidRDefault="001F3514" w:rsidP="001F3514">
            <w:pPr>
              <w:jc w:val="center"/>
              <w:rPr>
                <w:rFonts w:ascii="VIC" w:hAnsi="VIC"/>
                <w:sz w:val="18"/>
                <w:szCs w:val="18"/>
              </w:rPr>
            </w:pPr>
            <w:r w:rsidRPr="00CE6EF2">
              <w:rPr>
                <w:rFonts w:ascii="VIC" w:eastAsia="VIC" w:hAnsi="VIC"/>
                <w:color w:val="000000"/>
                <w:sz w:val="18"/>
                <w:szCs w:val="18"/>
              </w:rPr>
              <w:t>86%</w:t>
            </w:r>
          </w:p>
        </w:tc>
        <w:tc>
          <w:tcPr>
            <w:tcW w:w="1108" w:type="dxa"/>
          </w:tcPr>
          <w:p w14:paraId="5AEAF2C7" w14:textId="3E837C9A" w:rsidR="001F3514" w:rsidRPr="00BF031D" w:rsidRDefault="001F3514" w:rsidP="001F3514">
            <w:pPr>
              <w:jc w:val="center"/>
              <w:rPr>
                <w:rFonts w:ascii="VIC" w:hAnsi="VIC"/>
                <w:sz w:val="18"/>
                <w:szCs w:val="18"/>
              </w:rPr>
            </w:pPr>
            <w:r w:rsidRPr="00CE6EF2">
              <w:rPr>
                <w:rFonts w:ascii="VIC" w:eastAsia="VIC" w:hAnsi="VIC"/>
                <w:color w:val="000000"/>
                <w:sz w:val="18"/>
                <w:szCs w:val="18"/>
              </w:rPr>
              <w:t>15%</w:t>
            </w:r>
          </w:p>
        </w:tc>
        <w:tc>
          <w:tcPr>
            <w:tcW w:w="1108" w:type="dxa"/>
          </w:tcPr>
          <w:p w14:paraId="36F42F24" w14:textId="789BA0C6" w:rsidR="001F3514" w:rsidRPr="00BF031D" w:rsidRDefault="001F3514" w:rsidP="001F3514">
            <w:pPr>
              <w:jc w:val="center"/>
              <w:rPr>
                <w:rFonts w:ascii="VIC" w:hAnsi="VIC"/>
                <w:sz w:val="18"/>
                <w:szCs w:val="18"/>
              </w:rPr>
            </w:pPr>
            <w:r w:rsidRPr="00CE6EF2">
              <w:rPr>
                <w:rFonts w:ascii="VIC" w:eastAsia="VIC" w:hAnsi="VIC"/>
                <w:color w:val="000000"/>
                <w:sz w:val="18"/>
                <w:szCs w:val="18"/>
              </w:rPr>
              <w:t>187.1</w:t>
            </w:r>
          </w:p>
        </w:tc>
        <w:tc>
          <w:tcPr>
            <w:tcW w:w="1108" w:type="dxa"/>
          </w:tcPr>
          <w:p w14:paraId="7E1AFC45" w14:textId="45E10C4E" w:rsidR="001F3514" w:rsidRPr="00BF031D" w:rsidRDefault="001F3514" w:rsidP="001F3514">
            <w:pPr>
              <w:jc w:val="center"/>
              <w:rPr>
                <w:rFonts w:ascii="VIC" w:hAnsi="VIC"/>
                <w:sz w:val="18"/>
                <w:szCs w:val="18"/>
              </w:rPr>
            </w:pPr>
            <w:r w:rsidRPr="00CE6EF2">
              <w:rPr>
                <w:rFonts w:ascii="VIC" w:eastAsia="VIC" w:hAnsi="VIC"/>
                <w:color w:val="000000"/>
                <w:sz w:val="18"/>
                <w:szCs w:val="18"/>
              </w:rPr>
              <w:t>6.5</w:t>
            </w:r>
          </w:p>
        </w:tc>
        <w:tc>
          <w:tcPr>
            <w:tcW w:w="1109" w:type="dxa"/>
            <w:shd w:val="clear" w:color="auto" w:fill="auto"/>
          </w:tcPr>
          <w:p w14:paraId="5385B6A4" w14:textId="10E8286D" w:rsidR="001F3514" w:rsidRPr="00BF031D" w:rsidRDefault="001F3514" w:rsidP="001F3514">
            <w:pPr>
              <w:jc w:val="center"/>
              <w:rPr>
                <w:rFonts w:ascii="VIC" w:hAnsi="VIC"/>
                <w:sz w:val="18"/>
                <w:szCs w:val="18"/>
              </w:rPr>
            </w:pPr>
            <w:r w:rsidRPr="00CE6EF2">
              <w:rPr>
                <w:rFonts w:ascii="VIC" w:eastAsia="VIC" w:hAnsi="VIC"/>
                <w:color w:val="000000"/>
                <w:sz w:val="18"/>
                <w:szCs w:val="18"/>
              </w:rPr>
              <w:t>90%</w:t>
            </w:r>
          </w:p>
        </w:tc>
        <w:tc>
          <w:tcPr>
            <w:tcW w:w="1108" w:type="dxa"/>
            <w:shd w:val="clear" w:color="auto" w:fill="auto"/>
          </w:tcPr>
          <w:p w14:paraId="4BBC84C0" w14:textId="48093457" w:rsidR="001F3514" w:rsidRPr="00BF031D" w:rsidRDefault="001F3514" w:rsidP="001F3514">
            <w:pPr>
              <w:jc w:val="center"/>
              <w:rPr>
                <w:rFonts w:ascii="VIC" w:hAnsi="VIC"/>
                <w:sz w:val="18"/>
                <w:szCs w:val="18"/>
              </w:rPr>
            </w:pPr>
            <w:r w:rsidRPr="00CE6EF2">
              <w:rPr>
                <w:rFonts w:ascii="VIC" w:eastAsia="VIC" w:hAnsi="VIC"/>
                <w:color w:val="000000"/>
                <w:sz w:val="18"/>
                <w:szCs w:val="18"/>
              </w:rPr>
              <w:t>16.2</w:t>
            </w:r>
          </w:p>
        </w:tc>
        <w:tc>
          <w:tcPr>
            <w:tcW w:w="1108" w:type="dxa"/>
            <w:shd w:val="clear" w:color="auto" w:fill="auto"/>
          </w:tcPr>
          <w:p w14:paraId="1A3D850E" w14:textId="7392BE0A" w:rsidR="001F3514" w:rsidRPr="00BF031D" w:rsidRDefault="001F3514" w:rsidP="001F3514">
            <w:pPr>
              <w:jc w:val="center"/>
              <w:rPr>
                <w:rFonts w:ascii="VIC" w:hAnsi="VIC"/>
                <w:sz w:val="18"/>
                <w:szCs w:val="18"/>
              </w:rPr>
            </w:pPr>
            <w:r w:rsidRPr="00CE6EF2">
              <w:rPr>
                <w:rFonts w:ascii="VIC" w:eastAsia="VIC" w:hAnsi="VIC"/>
                <w:color w:val="000000"/>
                <w:sz w:val="18"/>
                <w:szCs w:val="18"/>
              </w:rPr>
              <w:t>42%</w:t>
            </w:r>
          </w:p>
        </w:tc>
        <w:tc>
          <w:tcPr>
            <w:tcW w:w="1108" w:type="dxa"/>
            <w:shd w:val="clear" w:color="auto" w:fill="auto"/>
          </w:tcPr>
          <w:p w14:paraId="4526329E" w14:textId="68F9C041" w:rsidR="001F3514" w:rsidRPr="00BF031D" w:rsidRDefault="001F3514" w:rsidP="001F3514">
            <w:pPr>
              <w:jc w:val="center"/>
              <w:rPr>
                <w:rFonts w:ascii="VIC" w:hAnsi="VIC"/>
                <w:sz w:val="18"/>
                <w:szCs w:val="18"/>
              </w:rPr>
            </w:pPr>
            <w:r w:rsidRPr="00CE6EF2">
              <w:rPr>
                <w:rFonts w:ascii="VIC" w:eastAsia="VIC" w:hAnsi="VIC"/>
                <w:color w:val="000000"/>
                <w:sz w:val="18"/>
                <w:szCs w:val="18"/>
              </w:rPr>
              <w:t>3%</w:t>
            </w:r>
          </w:p>
        </w:tc>
        <w:tc>
          <w:tcPr>
            <w:tcW w:w="1108" w:type="dxa"/>
            <w:shd w:val="clear" w:color="auto" w:fill="auto"/>
          </w:tcPr>
          <w:p w14:paraId="6570AAA4" w14:textId="5DE7D40A" w:rsidR="001F3514" w:rsidRPr="00BF031D" w:rsidRDefault="001F3514" w:rsidP="001F3514">
            <w:pPr>
              <w:jc w:val="center"/>
              <w:rPr>
                <w:rFonts w:ascii="VIC" w:hAnsi="VIC"/>
                <w:sz w:val="18"/>
                <w:szCs w:val="18"/>
              </w:rPr>
            </w:pPr>
            <w:r w:rsidRPr="00CE6EF2">
              <w:rPr>
                <w:rFonts w:ascii="VIC" w:eastAsia="VIC" w:hAnsi="VIC"/>
                <w:color w:val="000000"/>
                <w:sz w:val="18"/>
                <w:szCs w:val="18"/>
              </w:rPr>
              <w:t>1.0</w:t>
            </w:r>
          </w:p>
        </w:tc>
        <w:tc>
          <w:tcPr>
            <w:tcW w:w="1109" w:type="dxa"/>
            <w:shd w:val="clear" w:color="auto" w:fill="auto"/>
          </w:tcPr>
          <w:p w14:paraId="2E4F4E37" w14:textId="23676AD7" w:rsidR="001F3514" w:rsidRPr="00BF031D" w:rsidRDefault="001F3514" w:rsidP="001F3514">
            <w:pPr>
              <w:jc w:val="center"/>
              <w:rPr>
                <w:rFonts w:ascii="VIC" w:hAnsi="VIC"/>
                <w:sz w:val="18"/>
                <w:szCs w:val="18"/>
              </w:rPr>
            </w:pPr>
            <w:r w:rsidRPr="00CE6EF2">
              <w:rPr>
                <w:rFonts w:ascii="VIC" w:eastAsia="VIC" w:hAnsi="VIC"/>
                <w:color w:val="000000"/>
                <w:sz w:val="18"/>
                <w:szCs w:val="18"/>
              </w:rPr>
              <w:t>20%</w:t>
            </w:r>
          </w:p>
        </w:tc>
      </w:tr>
      <w:tr w:rsidR="001F3514" w:rsidRPr="00BF031D" w14:paraId="2308CC5B" w14:textId="77777777" w:rsidTr="00D5403A">
        <w:trPr>
          <w:trHeight w:val="454"/>
        </w:trPr>
        <w:tc>
          <w:tcPr>
            <w:tcW w:w="1570" w:type="dxa"/>
            <w:tcBorders>
              <w:bottom w:val="single" w:sz="4" w:space="0" w:color="244C5A"/>
            </w:tcBorders>
            <w:shd w:val="clear" w:color="auto" w:fill="BFCED6"/>
          </w:tcPr>
          <w:p w14:paraId="67CB2523" w14:textId="646B3507"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Royal Children's</w:t>
            </w:r>
          </w:p>
        </w:tc>
        <w:tc>
          <w:tcPr>
            <w:tcW w:w="1985" w:type="dxa"/>
            <w:tcBorders>
              <w:bottom w:val="single" w:sz="4" w:space="0" w:color="244C5A"/>
            </w:tcBorders>
            <w:shd w:val="clear" w:color="auto" w:fill="BFCED6"/>
          </w:tcPr>
          <w:p w14:paraId="775CADD1" w14:textId="0A45F902"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39851FAA" w14:textId="5D7C1E98" w:rsidR="001F3514" w:rsidRPr="00BF031D" w:rsidRDefault="001F3514" w:rsidP="001F3514">
            <w:pPr>
              <w:jc w:val="center"/>
              <w:rPr>
                <w:rFonts w:ascii="VIC" w:hAnsi="VIC"/>
                <w:sz w:val="18"/>
                <w:szCs w:val="18"/>
              </w:rPr>
            </w:pPr>
            <w:r w:rsidRPr="00CE6EF2">
              <w:rPr>
                <w:rFonts w:ascii="VIC" w:eastAsia="VIC" w:hAnsi="VIC"/>
                <w:color w:val="000000"/>
                <w:sz w:val="18"/>
                <w:szCs w:val="18"/>
              </w:rPr>
              <w:t>65%</w:t>
            </w:r>
          </w:p>
        </w:tc>
        <w:tc>
          <w:tcPr>
            <w:tcW w:w="1108" w:type="dxa"/>
            <w:tcBorders>
              <w:bottom w:val="single" w:sz="4" w:space="0" w:color="244C5A"/>
            </w:tcBorders>
            <w:shd w:val="clear" w:color="auto" w:fill="BFCED6"/>
          </w:tcPr>
          <w:p w14:paraId="431C9699" w14:textId="305FA3FF" w:rsidR="001F3514" w:rsidRPr="00BF031D" w:rsidRDefault="001F3514" w:rsidP="001F3514">
            <w:pPr>
              <w:jc w:val="center"/>
              <w:rPr>
                <w:rFonts w:ascii="VIC" w:hAnsi="VIC"/>
                <w:sz w:val="18"/>
                <w:szCs w:val="18"/>
              </w:rPr>
            </w:pPr>
            <w:r w:rsidRPr="00CE6EF2">
              <w:rPr>
                <w:rFonts w:ascii="VIC" w:eastAsia="VIC" w:hAnsi="VIC"/>
                <w:color w:val="000000"/>
                <w:sz w:val="18"/>
                <w:szCs w:val="18"/>
              </w:rPr>
              <w:t>77%</w:t>
            </w:r>
          </w:p>
        </w:tc>
        <w:tc>
          <w:tcPr>
            <w:tcW w:w="1108" w:type="dxa"/>
            <w:tcBorders>
              <w:bottom w:val="single" w:sz="4" w:space="0" w:color="244C5A"/>
            </w:tcBorders>
            <w:shd w:val="clear" w:color="auto" w:fill="BFCED6"/>
          </w:tcPr>
          <w:p w14:paraId="33CF2CF0" w14:textId="40D68EE5" w:rsidR="001F3514" w:rsidRPr="00BF031D" w:rsidRDefault="001F3514" w:rsidP="001F3514">
            <w:pPr>
              <w:jc w:val="center"/>
              <w:rPr>
                <w:rFonts w:ascii="VIC" w:hAnsi="VIC"/>
                <w:sz w:val="18"/>
                <w:szCs w:val="18"/>
              </w:rPr>
            </w:pPr>
            <w:r w:rsidRPr="00CE6EF2">
              <w:rPr>
                <w:rFonts w:ascii="VIC" w:eastAsia="VIC" w:hAnsi="VIC"/>
                <w:color w:val="000000"/>
                <w:sz w:val="18"/>
                <w:szCs w:val="18"/>
              </w:rPr>
              <w:t>20%</w:t>
            </w:r>
          </w:p>
        </w:tc>
        <w:tc>
          <w:tcPr>
            <w:tcW w:w="1108" w:type="dxa"/>
            <w:tcBorders>
              <w:bottom w:val="single" w:sz="4" w:space="0" w:color="244C5A"/>
            </w:tcBorders>
            <w:shd w:val="clear" w:color="auto" w:fill="BFCED6"/>
          </w:tcPr>
          <w:p w14:paraId="2142CF22" w14:textId="3BAD6F4A" w:rsidR="001F3514" w:rsidRPr="00BF031D" w:rsidRDefault="001F3514" w:rsidP="001F3514">
            <w:pPr>
              <w:jc w:val="center"/>
              <w:rPr>
                <w:rFonts w:ascii="VIC" w:hAnsi="VIC"/>
                <w:sz w:val="18"/>
                <w:szCs w:val="18"/>
              </w:rPr>
            </w:pPr>
            <w:r w:rsidRPr="00CE6EF2">
              <w:rPr>
                <w:rFonts w:ascii="VIC" w:eastAsia="VIC" w:hAnsi="VIC"/>
                <w:color w:val="000000"/>
                <w:sz w:val="18"/>
                <w:szCs w:val="18"/>
              </w:rPr>
              <w:t>198.7</w:t>
            </w:r>
          </w:p>
        </w:tc>
        <w:tc>
          <w:tcPr>
            <w:tcW w:w="1108" w:type="dxa"/>
            <w:tcBorders>
              <w:bottom w:val="single" w:sz="4" w:space="0" w:color="244C5A"/>
            </w:tcBorders>
            <w:shd w:val="clear" w:color="auto" w:fill="BFCED6"/>
          </w:tcPr>
          <w:p w14:paraId="5B8F8D0F" w14:textId="34022244" w:rsidR="001F3514" w:rsidRPr="00BF031D" w:rsidRDefault="001F3514" w:rsidP="001F3514">
            <w:pPr>
              <w:jc w:val="center"/>
              <w:rPr>
                <w:rFonts w:ascii="VIC" w:hAnsi="VIC"/>
                <w:sz w:val="18"/>
                <w:szCs w:val="18"/>
              </w:rPr>
            </w:pPr>
            <w:r w:rsidRPr="00CE6EF2">
              <w:rPr>
                <w:rFonts w:ascii="VIC" w:eastAsia="VIC" w:hAnsi="VIC"/>
                <w:color w:val="000000"/>
                <w:sz w:val="18"/>
                <w:szCs w:val="18"/>
              </w:rPr>
              <w:t>3.1</w:t>
            </w:r>
          </w:p>
        </w:tc>
        <w:tc>
          <w:tcPr>
            <w:tcW w:w="1109" w:type="dxa"/>
            <w:tcBorders>
              <w:bottom w:val="single" w:sz="4" w:space="0" w:color="244C5A"/>
            </w:tcBorders>
            <w:shd w:val="clear" w:color="auto" w:fill="BFCED6"/>
          </w:tcPr>
          <w:p w14:paraId="3ACA3D41" w14:textId="257DD1C4" w:rsidR="001F3514" w:rsidRPr="00BF031D" w:rsidRDefault="001F3514" w:rsidP="001F3514">
            <w:pPr>
              <w:jc w:val="center"/>
              <w:rPr>
                <w:rFonts w:ascii="VIC" w:hAnsi="VIC"/>
                <w:sz w:val="18"/>
                <w:szCs w:val="18"/>
              </w:rPr>
            </w:pPr>
            <w:r w:rsidRPr="00CE6EF2">
              <w:rPr>
                <w:rFonts w:ascii="VIC" w:eastAsia="VIC" w:hAnsi="VIC"/>
                <w:color w:val="000000"/>
                <w:sz w:val="18"/>
                <w:szCs w:val="18"/>
              </w:rPr>
              <w:t>80%</w:t>
            </w:r>
          </w:p>
        </w:tc>
        <w:tc>
          <w:tcPr>
            <w:tcW w:w="1108" w:type="dxa"/>
            <w:tcBorders>
              <w:bottom w:val="single" w:sz="4" w:space="0" w:color="244C5A"/>
            </w:tcBorders>
            <w:shd w:val="clear" w:color="auto" w:fill="BFCED6"/>
          </w:tcPr>
          <w:p w14:paraId="7B9CC000" w14:textId="7A3A277E" w:rsidR="001F3514" w:rsidRPr="00BF031D" w:rsidRDefault="001F3514" w:rsidP="001F3514">
            <w:pPr>
              <w:jc w:val="center"/>
              <w:rPr>
                <w:rFonts w:ascii="VIC" w:hAnsi="VIC"/>
                <w:sz w:val="18"/>
                <w:szCs w:val="18"/>
              </w:rPr>
            </w:pPr>
            <w:r w:rsidRPr="00CE6EF2">
              <w:rPr>
                <w:rFonts w:ascii="VIC" w:eastAsia="VIC" w:hAnsi="VIC"/>
                <w:color w:val="000000"/>
                <w:sz w:val="18"/>
                <w:szCs w:val="18"/>
              </w:rPr>
              <w:t>17.4</w:t>
            </w:r>
          </w:p>
        </w:tc>
        <w:tc>
          <w:tcPr>
            <w:tcW w:w="1108" w:type="dxa"/>
            <w:tcBorders>
              <w:bottom w:val="single" w:sz="4" w:space="0" w:color="244C5A"/>
            </w:tcBorders>
            <w:shd w:val="clear" w:color="auto" w:fill="BFCED6"/>
          </w:tcPr>
          <w:p w14:paraId="477EB497" w14:textId="2EB51A9C" w:rsidR="001F3514" w:rsidRPr="00BF031D" w:rsidRDefault="001F3514" w:rsidP="001F3514">
            <w:pPr>
              <w:jc w:val="center"/>
              <w:rPr>
                <w:rFonts w:ascii="VIC" w:hAnsi="VIC"/>
                <w:sz w:val="18"/>
                <w:szCs w:val="18"/>
              </w:rPr>
            </w:pPr>
            <w:r w:rsidRPr="00CE6EF2">
              <w:rPr>
                <w:rFonts w:ascii="VIC" w:eastAsia="VIC" w:hAnsi="VIC"/>
                <w:color w:val="000000"/>
                <w:sz w:val="18"/>
                <w:szCs w:val="18"/>
              </w:rPr>
              <w:t>35%</w:t>
            </w:r>
          </w:p>
        </w:tc>
        <w:tc>
          <w:tcPr>
            <w:tcW w:w="1108" w:type="dxa"/>
            <w:tcBorders>
              <w:bottom w:val="single" w:sz="4" w:space="0" w:color="244C5A"/>
            </w:tcBorders>
            <w:shd w:val="clear" w:color="auto" w:fill="BFCED6"/>
          </w:tcPr>
          <w:p w14:paraId="62E2D09B" w14:textId="1A9739D0" w:rsidR="001F3514" w:rsidRPr="00BF031D" w:rsidRDefault="001F3514" w:rsidP="001F3514">
            <w:pPr>
              <w:jc w:val="center"/>
              <w:rPr>
                <w:rFonts w:ascii="VIC" w:hAnsi="VIC"/>
                <w:sz w:val="18"/>
                <w:szCs w:val="18"/>
              </w:rPr>
            </w:pPr>
            <w:r w:rsidRPr="00CE6EF2">
              <w:rPr>
                <w:rFonts w:ascii="VIC" w:eastAsia="VIC" w:hAnsi="VIC"/>
                <w:color w:val="000000"/>
                <w:sz w:val="18"/>
                <w:szCs w:val="18"/>
              </w:rPr>
              <w:t>0%</w:t>
            </w:r>
          </w:p>
        </w:tc>
        <w:tc>
          <w:tcPr>
            <w:tcW w:w="1108" w:type="dxa"/>
            <w:tcBorders>
              <w:bottom w:val="single" w:sz="4" w:space="0" w:color="244C5A"/>
            </w:tcBorders>
            <w:shd w:val="clear" w:color="auto" w:fill="BFCED6"/>
          </w:tcPr>
          <w:p w14:paraId="3269BCA6" w14:textId="0BD1BF53" w:rsidR="001F3514" w:rsidRPr="00BF031D" w:rsidRDefault="001F3514" w:rsidP="001F3514">
            <w:pPr>
              <w:jc w:val="center"/>
              <w:rPr>
                <w:rFonts w:ascii="VIC" w:hAnsi="VIC"/>
                <w:sz w:val="18"/>
                <w:szCs w:val="18"/>
              </w:rPr>
            </w:pPr>
            <w:r w:rsidRPr="00CE6EF2">
              <w:rPr>
                <w:rFonts w:ascii="VIC" w:eastAsia="VIC" w:hAnsi="VIC"/>
                <w:color w:val="000000"/>
                <w:sz w:val="18"/>
                <w:szCs w:val="18"/>
              </w:rPr>
              <w:t>0.9</w:t>
            </w:r>
          </w:p>
        </w:tc>
        <w:tc>
          <w:tcPr>
            <w:tcW w:w="1109" w:type="dxa"/>
            <w:tcBorders>
              <w:bottom w:val="single" w:sz="4" w:space="0" w:color="244C5A"/>
            </w:tcBorders>
            <w:shd w:val="clear" w:color="auto" w:fill="BFCED6"/>
          </w:tcPr>
          <w:p w14:paraId="1D770D30" w14:textId="4F983244" w:rsidR="001F3514" w:rsidRPr="00BF031D" w:rsidRDefault="001F3514" w:rsidP="001F3514">
            <w:pPr>
              <w:jc w:val="center"/>
              <w:rPr>
                <w:rFonts w:ascii="VIC" w:hAnsi="VIC"/>
                <w:sz w:val="18"/>
                <w:szCs w:val="18"/>
              </w:rPr>
            </w:pPr>
            <w:r w:rsidRPr="00CE6EF2">
              <w:rPr>
                <w:rFonts w:ascii="VIC" w:eastAsia="VIC" w:hAnsi="VIC"/>
                <w:color w:val="000000"/>
                <w:sz w:val="18"/>
                <w:szCs w:val="18"/>
              </w:rPr>
              <w:t>24%</w:t>
            </w:r>
          </w:p>
        </w:tc>
      </w:tr>
      <w:tr w:rsidR="001F3514" w:rsidRPr="00E93386" w14:paraId="7D52530B" w14:textId="77777777" w:rsidTr="00D5403A">
        <w:trPr>
          <w:trHeight w:val="454"/>
        </w:trPr>
        <w:tc>
          <w:tcPr>
            <w:tcW w:w="1570" w:type="dxa"/>
            <w:tcBorders>
              <w:top w:val="single" w:sz="4" w:space="0" w:color="244C5A"/>
            </w:tcBorders>
            <w:shd w:val="clear" w:color="auto" w:fill="B1C9E8"/>
          </w:tcPr>
          <w:p w14:paraId="412DEBC4" w14:textId="078DC85C" w:rsidR="001F3514" w:rsidRPr="00E93386"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37F93D28" w:rsidR="001F3514" w:rsidRPr="00E93386"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30FD5661"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56%</w:t>
            </w:r>
          </w:p>
        </w:tc>
        <w:tc>
          <w:tcPr>
            <w:tcW w:w="1108" w:type="dxa"/>
            <w:tcBorders>
              <w:top w:val="single" w:sz="4" w:space="0" w:color="244C5A"/>
            </w:tcBorders>
            <w:shd w:val="clear" w:color="auto" w:fill="B1C9E8"/>
          </w:tcPr>
          <w:p w14:paraId="750F47E4" w14:textId="2D57D6BC"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86%</w:t>
            </w:r>
          </w:p>
        </w:tc>
        <w:tc>
          <w:tcPr>
            <w:tcW w:w="1108" w:type="dxa"/>
            <w:tcBorders>
              <w:top w:val="single" w:sz="4" w:space="0" w:color="244C5A"/>
            </w:tcBorders>
            <w:shd w:val="clear" w:color="auto" w:fill="B1C9E8"/>
          </w:tcPr>
          <w:p w14:paraId="7A36F878" w14:textId="28C1CA35"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17%</w:t>
            </w:r>
          </w:p>
        </w:tc>
        <w:tc>
          <w:tcPr>
            <w:tcW w:w="1108" w:type="dxa"/>
            <w:tcBorders>
              <w:top w:val="single" w:sz="4" w:space="0" w:color="244C5A"/>
            </w:tcBorders>
            <w:shd w:val="clear" w:color="auto" w:fill="B1C9E8"/>
          </w:tcPr>
          <w:p w14:paraId="13B8ABCB" w14:textId="4DF5FB51"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206.4</w:t>
            </w:r>
          </w:p>
        </w:tc>
        <w:tc>
          <w:tcPr>
            <w:tcW w:w="1108" w:type="dxa"/>
            <w:tcBorders>
              <w:top w:val="single" w:sz="4" w:space="0" w:color="244C5A"/>
            </w:tcBorders>
            <w:shd w:val="clear" w:color="auto" w:fill="B1C9E8"/>
          </w:tcPr>
          <w:p w14:paraId="777E6CB8" w14:textId="3D5DE78F"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5.3</w:t>
            </w:r>
          </w:p>
        </w:tc>
        <w:tc>
          <w:tcPr>
            <w:tcW w:w="1109" w:type="dxa"/>
            <w:tcBorders>
              <w:top w:val="single" w:sz="4" w:space="0" w:color="244C5A"/>
            </w:tcBorders>
            <w:shd w:val="clear" w:color="auto" w:fill="B1C9E8"/>
          </w:tcPr>
          <w:p w14:paraId="6645FB93" w14:textId="663ADA67"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76%</w:t>
            </w:r>
          </w:p>
        </w:tc>
        <w:tc>
          <w:tcPr>
            <w:tcW w:w="1108" w:type="dxa"/>
            <w:tcBorders>
              <w:top w:val="single" w:sz="4" w:space="0" w:color="244C5A"/>
            </w:tcBorders>
            <w:shd w:val="clear" w:color="auto" w:fill="B1C9E8"/>
          </w:tcPr>
          <w:p w14:paraId="25D11916" w14:textId="0499A1CF"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17.4</w:t>
            </w:r>
          </w:p>
        </w:tc>
        <w:tc>
          <w:tcPr>
            <w:tcW w:w="1108" w:type="dxa"/>
            <w:tcBorders>
              <w:top w:val="single" w:sz="4" w:space="0" w:color="244C5A"/>
            </w:tcBorders>
            <w:shd w:val="clear" w:color="auto" w:fill="B1C9E8"/>
          </w:tcPr>
          <w:p w14:paraId="61BC1CEF" w14:textId="1CAD185A"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43%</w:t>
            </w:r>
          </w:p>
        </w:tc>
        <w:tc>
          <w:tcPr>
            <w:tcW w:w="1108" w:type="dxa"/>
            <w:tcBorders>
              <w:top w:val="single" w:sz="4" w:space="0" w:color="244C5A"/>
            </w:tcBorders>
            <w:shd w:val="clear" w:color="auto" w:fill="B1C9E8"/>
          </w:tcPr>
          <w:p w14:paraId="08AEE2A8" w14:textId="10DD490D"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13%</w:t>
            </w:r>
          </w:p>
        </w:tc>
        <w:tc>
          <w:tcPr>
            <w:tcW w:w="1108" w:type="dxa"/>
            <w:tcBorders>
              <w:top w:val="single" w:sz="4" w:space="0" w:color="244C5A"/>
            </w:tcBorders>
            <w:shd w:val="clear" w:color="auto" w:fill="B1C9E8"/>
          </w:tcPr>
          <w:p w14:paraId="3839F4BD" w14:textId="31298421"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1.1</w:t>
            </w:r>
          </w:p>
        </w:tc>
        <w:tc>
          <w:tcPr>
            <w:tcW w:w="1109" w:type="dxa"/>
            <w:tcBorders>
              <w:top w:val="single" w:sz="4" w:space="0" w:color="244C5A"/>
            </w:tcBorders>
            <w:shd w:val="clear" w:color="auto" w:fill="B1C9E8"/>
          </w:tcPr>
          <w:p w14:paraId="226EC8DC" w14:textId="4FB8465C"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21%</w:t>
            </w:r>
          </w:p>
        </w:tc>
      </w:tr>
      <w:tr w:rsidR="001F3514" w:rsidRPr="00BF031D" w14:paraId="50BCCE45" w14:textId="77777777" w:rsidTr="005801AF">
        <w:trPr>
          <w:trHeight w:val="454"/>
        </w:trPr>
        <w:tc>
          <w:tcPr>
            <w:tcW w:w="1570" w:type="dxa"/>
            <w:shd w:val="clear" w:color="auto" w:fill="BFCED6"/>
          </w:tcPr>
          <w:p w14:paraId="172F6DF2" w14:textId="4849E6DF"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Ballarat Health</w:t>
            </w:r>
          </w:p>
        </w:tc>
        <w:tc>
          <w:tcPr>
            <w:tcW w:w="1985" w:type="dxa"/>
            <w:shd w:val="clear" w:color="auto" w:fill="BFCED6"/>
          </w:tcPr>
          <w:p w14:paraId="11998F7E" w14:textId="41CB5F2E"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Grampians</w:t>
            </w:r>
          </w:p>
        </w:tc>
        <w:tc>
          <w:tcPr>
            <w:tcW w:w="1108" w:type="dxa"/>
            <w:shd w:val="clear" w:color="auto" w:fill="BFCED6"/>
          </w:tcPr>
          <w:p w14:paraId="4B229F8D" w14:textId="0F60C3BE" w:rsidR="001F3514" w:rsidRPr="00BF031D" w:rsidRDefault="001F3514" w:rsidP="001F3514">
            <w:pPr>
              <w:jc w:val="center"/>
              <w:rPr>
                <w:rFonts w:ascii="VIC" w:hAnsi="VIC"/>
                <w:sz w:val="18"/>
                <w:szCs w:val="18"/>
              </w:rPr>
            </w:pPr>
            <w:r w:rsidRPr="00CE6EF2">
              <w:rPr>
                <w:rFonts w:ascii="VIC" w:eastAsia="VIC" w:hAnsi="VIC"/>
                <w:color w:val="000000"/>
                <w:sz w:val="18"/>
                <w:szCs w:val="18"/>
              </w:rPr>
              <w:t>91%</w:t>
            </w:r>
          </w:p>
        </w:tc>
        <w:tc>
          <w:tcPr>
            <w:tcW w:w="1108" w:type="dxa"/>
            <w:shd w:val="clear" w:color="auto" w:fill="BFCED6"/>
          </w:tcPr>
          <w:p w14:paraId="0A4FC8B5" w14:textId="14EC1E6B" w:rsidR="001F3514" w:rsidRPr="00BF031D" w:rsidRDefault="001F3514" w:rsidP="001F3514">
            <w:pPr>
              <w:jc w:val="center"/>
              <w:rPr>
                <w:rFonts w:ascii="VIC" w:hAnsi="VIC"/>
                <w:sz w:val="18"/>
                <w:szCs w:val="18"/>
              </w:rPr>
            </w:pPr>
            <w:r w:rsidRPr="00CE6EF2">
              <w:rPr>
                <w:rFonts w:ascii="VIC" w:eastAsia="VIC" w:hAnsi="VIC"/>
                <w:color w:val="000000"/>
                <w:sz w:val="18"/>
                <w:szCs w:val="18"/>
              </w:rPr>
              <w:t>75%</w:t>
            </w:r>
          </w:p>
        </w:tc>
        <w:tc>
          <w:tcPr>
            <w:tcW w:w="1108" w:type="dxa"/>
            <w:shd w:val="clear" w:color="auto" w:fill="BFCED6"/>
          </w:tcPr>
          <w:p w14:paraId="31D36B1F" w14:textId="5A01C1BE" w:rsidR="001F3514" w:rsidRPr="00BF031D" w:rsidRDefault="001F3514" w:rsidP="001F3514">
            <w:pPr>
              <w:jc w:val="center"/>
              <w:rPr>
                <w:rFonts w:ascii="VIC" w:hAnsi="VIC"/>
                <w:sz w:val="18"/>
                <w:szCs w:val="18"/>
              </w:rPr>
            </w:pPr>
            <w:r w:rsidRPr="00CE6EF2">
              <w:rPr>
                <w:rFonts w:ascii="VIC" w:eastAsia="VIC" w:hAnsi="VIC"/>
                <w:color w:val="000000"/>
                <w:sz w:val="18"/>
                <w:szCs w:val="18"/>
              </w:rPr>
              <w:t>14%</w:t>
            </w:r>
          </w:p>
        </w:tc>
        <w:tc>
          <w:tcPr>
            <w:tcW w:w="1108" w:type="dxa"/>
            <w:shd w:val="clear" w:color="auto" w:fill="BFCED6"/>
          </w:tcPr>
          <w:p w14:paraId="16C153EA" w14:textId="15AC8FBF" w:rsidR="001F3514" w:rsidRPr="00BF031D" w:rsidRDefault="001F3514" w:rsidP="001F3514">
            <w:pPr>
              <w:jc w:val="center"/>
              <w:rPr>
                <w:rFonts w:ascii="VIC" w:hAnsi="VIC"/>
                <w:sz w:val="18"/>
                <w:szCs w:val="18"/>
              </w:rPr>
            </w:pPr>
            <w:r w:rsidRPr="00CE6EF2">
              <w:rPr>
                <w:rFonts w:ascii="VIC" w:eastAsia="VIC" w:hAnsi="VIC"/>
                <w:color w:val="000000"/>
                <w:sz w:val="18"/>
                <w:szCs w:val="18"/>
              </w:rPr>
              <w:t>172.6</w:t>
            </w:r>
          </w:p>
        </w:tc>
        <w:tc>
          <w:tcPr>
            <w:tcW w:w="1108" w:type="dxa"/>
            <w:shd w:val="clear" w:color="auto" w:fill="BFCED6"/>
          </w:tcPr>
          <w:p w14:paraId="11BCEEB5" w14:textId="39012336" w:rsidR="001F3514" w:rsidRPr="00BF031D" w:rsidRDefault="001F3514" w:rsidP="001F3514">
            <w:pPr>
              <w:jc w:val="center"/>
              <w:rPr>
                <w:rFonts w:ascii="VIC" w:hAnsi="VIC"/>
                <w:sz w:val="18"/>
                <w:szCs w:val="18"/>
              </w:rPr>
            </w:pPr>
            <w:r w:rsidRPr="00CE6EF2">
              <w:rPr>
                <w:rFonts w:ascii="VIC" w:eastAsia="VIC" w:hAnsi="VIC"/>
                <w:color w:val="000000"/>
                <w:sz w:val="18"/>
                <w:szCs w:val="18"/>
              </w:rPr>
              <w:t>3.6</w:t>
            </w:r>
          </w:p>
        </w:tc>
        <w:tc>
          <w:tcPr>
            <w:tcW w:w="1109" w:type="dxa"/>
            <w:shd w:val="clear" w:color="auto" w:fill="BFCED6"/>
          </w:tcPr>
          <w:p w14:paraId="181E6029" w14:textId="44D94F8E" w:rsidR="001F3514" w:rsidRPr="00BF031D" w:rsidRDefault="001F3514" w:rsidP="001F3514">
            <w:pPr>
              <w:jc w:val="center"/>
              <w:rPr>
                <w:rFonts w:ascii="VIC" w:hAnsi="VIC"/>
                <w:sz w:val="18"/>
                <w:szCs w:val="18"/>
              </w:rPr>
            </w:pPr>
            <w:r w:rsidRPr="00CE6EF2">
              <w:rPr>
                <w:rFonts w:ascii="VIC" w:eastAsia="VIC" w:hAnsi="VIC"/>
                <w:color w:val="000000"/>
                <w:sz w:val="18"/>
                <w:szCs w:val="18"/>
              </w:rPr>
              <w:t>69%</w:t>
            </w:r>
          </w:p>
        </w:tc>
        <w:tc>
          <w:tcPr>
            <w:tcW w:w="1108" w:type="dxa"/>
            <w:shd w:val="clear" w:color="auto" w:fill="BFCED6"/>
          </w:tcPr>
          <w:p w14:paraId="605BC688" w14:textId="739DCAD2" w:rsidR="001F3514" w:rsidRPr="00BF031D" w:rsidRDefault="001F3514" w:rsidP="001F3514">
            <w:pPr>
              <w:jc w:val="center"/>
              <w:rPr>
                <w:rFonts w:ascii="VIC" w:hAnsi="VIC"/>
                <w:sz w:val="18"/>
                <w:szCs w:val="18"/>
              </w:rPr>
            </w:pPr>
            <w:r w:rsidRPr="00CE6EF2">
              <w:rPr>
                <w:rFonts w:ascii="VIC" w:eastAsia="VIC" w:hAnsi="VIC"/>
                <w:color w:val="000000"/>
                <w:sz w:val="18"/>
                <w:szCs w:val="18"/>
              </w:rPr>
              <w:t>14.3</w:t>
            </w:r>
          </w:p>
        </w:tc>
        <w:tc>
          <w:tcPr>
            <w:tcW w:w="1108" w:type="dxa"/>
            <w:shd w:val="clear" w:color="auto" w:fill="BFCED6"/>
          </w:tcPr>
          <w:p w14:paraId="3BDC2DBE" w14:textId="10421855" w:rsidR="001F3514" w:rsidRPr="00BF031D" w:rsidRDefault="001F3514" w:rsidP="001F3514">
            <w:pPr>
              <w:jc w:val="center"/>
              <w:rPr>
                <w:rFonts w:ascii="VIC" w:hAnsi="VIC"/>
                <w:sz w:val="18"/>
                <w:szCs w:val="18"/>
              </w:rPr>
            </w:pPr>
            <w:r w:rsidRPr="00CE6EF2">
              <w:rPr>
                <w:rFonts w:ascii="VIC" w:eastAsia="VIC" w:hAnsi="VIC"/>
                <w:color w:val="000000"/>
                <w:sz w:val="18"/>
                <w:szCs w:val="18"/>
              </w:rPr>
              <w:t>58%</w:t>
            </w:r>
          </w:p>
        </w:tc>
        <w:tc>
          <w:tcPr>
            <w:tcW w:w="1108" w:type="dxa"/>
            <w:shd w:val="clear" w:color="auto" w:fill="BFCED6"/>
          </w:tcPr>
          <w:p w14:paraId="08D39FCD" w14:textId="32CE4EA3" w:rsidR="001F3514" w:rsidRPr="00BF031D" w:rsidRDefault="001F3514" w:rsidP="001F3514">
            <w:pPr>
              <w:jc w:val="center"/>
              <w:rPr>
                <w:rFonts w:ascii="VIC" w:hAnsi="VIC"/>
                <w:sz w:val="18"/>
                <w:szCs w:val="18"/>
              </w:rPr>
            </w:pPr>
            <w:r w:rsidRPr="00CE6EF2">
              <w:rPr>
                <w:rFonts w:ascii="VIC" w:eastAsia="VIC" w:hAnsi="VIC"/>
                <w:color w:val="000000"/>
                <w:sz w:val="18"/>
                <w:szCs w:val="18"/>
              </w:rPr>
              <w:t>9%</w:t>
            </w:r>
          </w:p>
        </w:tc>
        <w:tc>
          <w:tcPr>
            <w:tcW w:w="1108" w:type="dxa"/>
            <w:shd w:val="clear" w:color="auto" w:fill="BFCED6"/>
          </w:tcPr>
          <w:p w14:paraId="39A643C7" w14:textId="6190437A"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c>
          <w:tcPr>
            <w:tcW w:w="1109" w:type="dxa"/>
            <w:shd w:val="clear" w:color="auto" w:fill="BFCED6"/>
          </w:tcPr>
          <w:p w14:paraId="3A830DFF" w14:textId="30C4A20E" w:rsidR="001F3514" w:rsidRPr="00BF031D" w:rsidRDefault="001F3514" w:rsidP="001F3514">
            <w:pPr>
              <w:jc w:val="center"/>
              <w:rPr>
                <w:rFonts w:ascii="VIC" w:hAnsi="VIC"/>
                <w:sz w:val="18"/>
                <w:szCs w:val="18"/>
              </w:rPr>
            </w:pPr>
            <w:r w:rsidRPr="00CE6EF2">
              <w:rPr>
                <w:rFonts w:ascii="VIC" w:eastAsia="VIC" w:hAnsi="VIC"/>
                <w:color w:val="000000"/>
                <w:sz w:val="18"/>
                <w:szCs w:val="18"/>
              </w:rPr>
              <w:t>33%</w:t>
            </w:r>
          </w:p>
        </w:tc>
      </w:tr>
      <w:tr w:rsidR="001F3514" w:rsidRPr="00BF031D" w14:paraId="00D681A8" w14:textId="77777777" w:rsidTr="005801AF">
        <w:trPr>
          <w:trHeight w:val="454"/>
        </w:trPr>
        <w:tc>
          <w:tcPr>
            <w:tcW w:w="1570" w:type="dxa"/>
            <w:shd w:val="clear" w:color="auto" w:fill="auto"/>
          </w:tcPr>
          <w:p w14:paraId="764216B6" w14:textId="78B3125B"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Barwon Health</w:t>
            </w:r>
          </w:p>
        </w:tc>
        <w:tc>
          <w:tcPr>
            <w:tcW w:w="1985" w:type="dxa"/>
            <w:shd w:val="clear" w:color="auto" w:fill="auto"/>
          </w:tcPr>
          <w:p w14:paraId="606E48AA" w14:textId="4F2F8822"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Barwon</w:t>
            </w:r>
          </w:p>
        </w:tc>
        <w:tc>
          <w:tcPr>
            <w:tcW w:w="1108" w:type="dxa"/>
            <w:shd w:val="clear" w:color="auto" w:fill="auto"/>
          </w:tcPr>
          <w:p w14:paraId="01E6880A" w14:textId="5949D86D" w:rsidR="001F3514" w:rsidRPr="00BF031D" w:rsidRDefault="001F3514" w:rsidP="001F3514">
            <w:pPr>
              <w:jc w:val="center"/>
              <w:rPr>
                <w:rFonts w:ascii="VIC" w:hAnsi="VIC"/>
                <w:sz w:val="18"/>
                <w:szCs w:val="18"/>
              </w:rPr>
            </w:pPr>
            <w:r w:rsidRPr="00CE6EF2">
              <w:rPr>
                <w:rFonts w:ascii="VIC" w:eastAsia="VIC" w:hAnsi="VIC"/>
                <w:color w:val="000000"/>
                <w:sz w:val="18"/>
                <w:szCs w:val="18"/>
              </w:rPr>
              <w:t>75%</w:t>
            </w:r>
          </w:p>
        </w:tc>
        <w:tc>
          <w:tcPr>
            <w:tcW w:w="1108" w:type="dxa"/>
            <w:shd w:val="clear" w:color="auto" w:fill="auto"/>
          </w:tcPr>
          <w:p w14:paraId="03FD98CA" w14:textId="10720D61" w:rsidR="001F3514" w:rsidRPr="00BF031D" w:rsidRDefault="001F3514" w:rsidP="001F3514">
            <w:pPr>
              <w:jc w:val="center"/>
              <w:rPr>
                <w:rFonts w:ascii="VIC" w:hAnsi="VIC"/>
                <w:sz w:val="18"/>
                <w:szCs w:val="18"/>
              </w:rPr>
            </w:pPr>
            <w:r w:rsidRPr="00CE6EF2">
              <w:rPr>
                <w:rFonts w:ascii="VIC" w:eastAsia="VIC" w:hAnsi="VIC"/>
                <w:color w:val="000000"/>
                <w:sz w:val="18"/>
                <w:szCs w:val="18"/>
              </w:rPr>
              <w:t>71%</w:t>
            </w:r>
          </w:p>
        </w:tc>
        <w:tc>
          <w:tcPr>
            <w:tcW w:w="1108" w:type="dxa"/>
          </w:tcPr>
          <w:p w14:paraId="32DB36DB" w14:textId="52D49FB7" w:rsidR="001F3514" w:rsidRPr="00BF031D" w:rsidRDefault="001F3514" w:rsidP="001F3514">
            <w:pPr>
              <w:jc w:val="center"/>
              <w:rPr>
                <w:rFonts w:ascii="VIC" w:hAnsi="VIC"/>
                <w:sz w:val="18"/>
                <w:szCs w:val="18"/>
              </w:rPr>
            </w:pPr>
            <w:r w:rsidRPr="00CE6EF2">
              <w:rPr>
                <w:rFonts w:ascii="VIC" w:eastAsia="VIC" w:hAnsi="VIC"/>
                <w:color w:val="000000"/>
                <w:sz w:val="18"/>
                <w:szCs w:val="18"/>
              </w:rPr>
              <w:t>16%</w:t>
            </w:r>
          </w:p>
        </w:tc>
        <w:tc>
          <w:tcPr>
            <w:tcW w:w="1108" w:type="dxa"/>
          </w:tcPr>
          <w:p w14:paraId="1ED4463E" w14:textId="1A8198AD" w:rsidR="001F3514" w:rsidRPr="00BF031D" w:rsidRDefault="001F3514" w:rsidP="001F3514">
            <w:pPr>
              <w:jc w:val="center"/>
              <w:rPr>
                <w:rFonts w:ascii="VIC" w:hAnsi="VIC"/>
                <w:sz w:val="18"/>
                <w:szCs w:val="18"/>
              </w:rPr>
            </w:pPr>
            <w:r w:rsidRPr="00CE6EF2">
              <w:rPr>
                <w:rFonts w:ascii="VIC" w:eastAsia="VIC" w:hAnsi="VIC"/>
                <w:color w:val="000000"/>
                <w:sz w:val="18"/>
                <w:szCs w:val="18"/>
              </w:rPr>
              <w:t>217.5</w:t>
            </w:r>
          </w:p>
        </w:tc>
        <w:tc>
          <w:tcPr>
            <w:tcW w:w="1108" w:type="dxa"/>
          </w:tcPr>
          <w:p w14:paraId="5097892F" w14:textId="1D9C82FE" w:rsidR="001F3514" w:rsidRPr="00BF031D" w:rsidRDefault="001F3514" w:rsidP="001F3514">
            <w:pPr>
              <w:jc w:val="center"/>
              <w:rPr>
                <w:rFonts w:ascii="VIC" w:hAnsi="VIC"/>
                <w:sz w:val="18"/>
                <w:szCs w:val="18"/>
              </w:rPr>
            </w:pPr>
            <w:r w:rsidRPr="00CE6EF2">
              <w:rPr>
                <w:rFonts w:ascii="VIC" w:eastAsia="VIC" w:hAnsi="VIC"/>
                <w:color w:val="000000"/>
                <w:sz w:val="18"/>
                <w:szCs w:val="18"/>
              </w:rPr>
              <w:t>2.3</w:t>
            </w:r>
          </w:p>
        </w:tc>
        <w:tc>
          <w:tcPr>
            <w:tcW w:w="1109" w:type="dxa"/>
            <w:shd w:val="clear" w:color="auto" w:fill="auto"/>
          </w:tcPr>
          <w:p w14:paraId="6076AB4C" w14:textId="51F7E2EF" w:rsidR="001F3514" w:rsidRPr="00BF031D" w:rsidRDefault="001F3514" w:rsidP="001F3514">
            <w:pPr>
              <w:jc w:val="center"/>
              <w:rPr>
                <w:rFonts w:ascii="VIC" w:hAnsi="VIC"/>
                <w:sz w:val="18"/>
                <w:szCs w:val="18"/>
              </w:rPr>
            </w:pPr>
            <w:r w:rsidRPr="00CE6EF2">
              <w:rPr>
                <w:rFonts w:ascii="VIC" w:eastAsia="VIC" w:hAnsi="VIC"/>
                <w:color w:val="000000"/>
                <w:sz w:val="18"/>
                <w:szCs w:val="18"/>
              </w:rPr>
              <w:t>26%</w:t>
            </w:r>
          </w:p>
        </w:tc>
        <w:tc>
          <w:tcPr>
            <w:tcW w:w="1108" w:type="dxa"/>
            <w:shd w:val="clear" w:color="auto" w:fill="auto"/>
          </w:tcPr>
          <w:p w14:paraId="43967540" w14:textId="33649E95" w:rsidR="001F3514" w:rsidRPr="00BF031D" w:rsidRDefault="001F3514" w:rsidP="001F3514">
            <w:pPr>
              <w:jc w:val="center"/>
              <w:rPr>
                <w:rFonts w:ascii="VIC" w:hAnsi="VIC"/>
                <w:sz w:val="18"/>
                <w:szCs w:val="18"/>
              </w:rPr>
            </w:pPr>
            <w:r w:rsidRPr="00CE6EF2">
              <w:rPr>
                <w:rFonts w:ascii="VIC" w:eastAsia="VIC" w:hAnsi="VIC"/>
                <w:color w:val="000000"/>
                <w:sz w:val="18"/>
                <w:szCs w:val="18"/>
              </w:rPr>
              <w:t>21.3</w:t>
            </w:r>
          </w:p>
        </w:tc>
        <w:tc>
          <w:tcPr>
            <w:tcW w:w="1108" w:type="dxa"/>
            <w:shd w:val="clear" w:color="auto" w:fill="auto"/>
          </w:tcPr>
          <w:p w14:paraId="7E1CEEA4" w14:textId="3298766D" w:rsidR="001F3514" w:rsidRPr="00BF031D" w:rsidRDefault="001F3514" w:rsidP="001F3514">
            <w:pPr>
              <w:jc w:val="center"/>
              <w:rPr>
                <w:rFonts w:ascii="VIC" w:hAnsi="VIC"/>
                <w:sz w:val="18"/>
                <w:szCs w:val="18"/>
              </w:rPr>
            </w:pPr>
            <w:r w:rsidRPr="00CE6EF2">
              <w:rPr>
                <w:rFonts w:ascii="VIC" w:eastAsia="VIC" w:hAnsi="VIC"/>
                <w:color w:val="000000"/>
                <w:sz w:val="18"/>
                <w:szCs w:val="18"/>
              </w:rPr>
              <w:t>61%</w:t>
            </w:r>
          </w:p>
        </w:tc>
        <w:tc>
          <w:tcPr>
            <w:tcW w:w="1108" w:type="dxa"/>
            <w:shd w:val="clear" w:color="auto" w:fill="auto"/>
          </w:tcPr>
          <w:p w14:paraId="36FBF3FA" w14:textId="189640A0" w:rsidR="001F3514" w:rsidRPr="00BF031D" w:rsidRDefault="001F3514" w:rsidP="001F3514">
            <w:pPr>
              <w:jc w:val="center"/>
              <w:rPr>
                <w:rFonts w:ascii="VIC" w:hAnsi="VIC"/>
                <w:sz w:val="18"/>
                <w:szCs w:val="18"/>
              </w:rPr>
            </w:pPr>
            <w:r w:rsidRPr="00CE6EF2">
              <w:rPr>
                <w:rFonts w:ascii="VIC" w:eastAsia="VIC" w:hAnsi="VIC"/>
                <w:color w:val="000000"/>
                <w:sz w:val="18"/>
                <w:szCs w:val="18"/>
              </w:rPr>
              <w:t>7%</w:t>
            </w:r>
          </w:p>
        </w:tc>
        <w:tc>
          <w:tcPr>
            <w:tcW w:w="1108" w:type="dxa"/>
            <w:shd w:val="clear" w:color="auto" w:fill="auto"/>
          </w:tcPr>
          <w:p w14:paraId="7ACB94F5" w14:textId="67BB57D1" w:rsidR="001F3514" w:rsidRPr="00BF031D" w:rsidRDefault="001F3514" w:rsidP="001F3514">
            <w:pPr>
              <w:jc w:val="center"/>
              <w:rPr>
                <w:rFonts w:ascii="VIC" w:hAnsi="VIC"/>
                <w:sz w:val="18"/>
                <w:szCs w:val="18"/>
              </w:rPr>
            </w:pPr>
            <w:r w:rsidRPr="00CE6EF2">
              <w:rPr>
                <w:rFonts w:ascii="VIC" w:eastAsia="VIC" w:hAnsi="VIC"/>
                <w:color w:val="000000"/>
                <w:sz w:val="18"/>
                <w:szCs w:val="18"/>
              </w:rPr>
              <w:t>2.8</w:t>
            </w:r>
          </w:p>
        </w:tc>
        <w:tc>
          <w:tcPr>
            <w:tcW w:w="1109" w:type="dxa"/>
            <w:shd w:val="clear" w:color="auto" w:fill="auto"/>
          </w:tcPr>
          <w:p w14:paraId="6F1E84B8" w14:textId="374B2C70" w:rsidR="001F3514" w:rsidRPr="00BF031D" w:rsidRDefault="001F3514" w:rsidP="001F3514">
            <w:pPr>
              <w:jc w:val="center"/>
              <w:rPr>
                <w:rFonts w:ascii="VIC" w:hAnsi="VIC"/>
                <w:sz w:val="18"/>
                <w:szCs w:val="18"/>
              </w:rPr>
            </w:pPr>
            <w:r w:rsidRPr="00CE6EF2">
              <w:rPr>
                <w:rFonts w:ascii="VIC" w:eastAsia="VIC" w:hAnsi="VIC"/>
                <w:color w:val="000000"/>
                <w:sz w:val="18"/>
                <w:szCs w:val="18"/>
              </w:rPr>
              <w:t>30%</w:t>
            </w:r>
          </w:p>
        </w:tc>
      </w:tr>
      <w:tr w:rsidR="001F3514" w:rsidRPr="00BF031D" w14:paraId="7C9D3AF1" w14:textId="77777777" w:rsidTr="005801AF">
        <w:trPr>
          <w:trHeight w:val="454"/>
        </w:trPr>
        <w:tc>
          <w:tcPr>
            <w:tcW w:w="1570" w:type="dxa"/>
            <w:shd w:val="clear" w:color="auto" w:fill="BFCED6"/>
          </w:tcPr>
          <w:p w14:paraId="5A21890A" w14:textId="18FC6C83"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Bendigo Health</w:t>
            </w:r>
          </w:p>
        </w:tc>
        <w:tc>
          <w:tcPr>
            <w:tcW w:w="1985" w:type="dxa"/>
            <w:shd w:val="clear" w:color="auto" w:fill="BFCED6"/>
          </w:tcPr>
          <w:p w14:paraId="53932597" w14:textId="4F61D5F8"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Loddon/Southern Mallee</w:t>
            </w:r>
          </w:p>
        </w:tc>
        <w:tc>
          <w:tcPr>
            <w:tcW w:w="1108" w:type="dxa"/>
            <w:shd w:val="clear" w:color="auto" w:fill="BFCED6"/>
          </w:tcPr>
          <w:p w14:paraId="4F15ED58" w14:textId="632C677E" w:rsidR="001F3514" w:rsidRPr="00BF031D" w:rsidRDefault="001F3514" w:rsidP="001F3514">
            <w:pPr>
              <w:jc w:val="center"/>
              <w:rPr>
                <w:rFonts w:ascii="VIC" w:hAnsi="VIC"/>
                <w:sz w:val="18"/>
                <w:szCs w:val="18"/>
              </w:rPr>
            </w:pPr>
            <w:r w:rsidRPr="00CE6EF2">
              <w:rPr>
                <w:rFonts w:ascii="VIC" w:eastAsia="VIC" w:hAnsi="VIC"/>
                <w:color w:val="000000"/>
                <w:sz w:val="18"/>
                <w:szCs w:val="18"/>
              </w:rPr>
              <w:t>36%</w:t>
            </w:r>
          </w:p>
        </w:tc>
        <w:tc>
          <w:tcPr>
            <w:tcW w:w="1108" w:type="dxa"/>
            <w:shd w:val="clear" w:color="auto" w:fill="BFCED6"/>
          </w:tcPr>
          <w:p w14:paraId="173F1A7E" w14:textId="2D630388" w:rsidR="001F3514" w:rsidRPr="00BF031D" w:rsidRDefault="001F3514" w:rsidP="001F3514">
            <w:pPr>
              <w:jc w:val="center"/>
              <w:rPr>
                <w:rFonts w:ascii="VIC" w:hAnsi="VIC"/>
                <w:sz w:val="18"/>
                <w:szCs w:val="18"/>
              </w:rPr>
            </w:pPr>
            <w:r w:rsidRPr="00CE6EF2">
              <w:rPr>
                <w:rFonts w:ascii="VIC" w:eastAsia="VIC" w:hAnsi="VIC"/>
                <w:color w:val="000000"/>
                <w:sz w:val="18"/>
                <w:szCs w:val="18"/>
              </w:rPr>
              <w:t>50%</w:t>
            </w:r>
          </w:p>
        </w:tc>
        <w:tc>
          <w:tcPr>
            <w:tcW w:w="1108" w:type="dxa"/>
            <w:shd w:val="clear" w:color="auto" w:fill="BFCED6"/>
          </w:tcPr>
          <w:p w14:paraId="6AE81F39" w14:textId="5C8BDBD1" w:rsidR="001F3514" w:rsidRPr="00BF031D" w:rsidRDefault="001F3514" w:rsidP="001F3514">
            <w:pPr>
              <w:jc w:val="center"/>
              <w:rPr>
                <w:rFonts w:ascii="VIC" w:hAnsi="VIC"/>
                <w:sz w:val="18"/>
                <w:szCs w:val="18"/>
              </w:rPr>
            </w:pPr>
            <w:r w:rsidRPr="00CE6EF2">
              <w:rPr>
                <w:rFonts w:ascii="VIC" w:eastAsia="VIC" w:hAnsi="VIC"/>
                <w:color w:val="000000"/>
                <w:sz w:val="18"/>
                <w:szCs w:val="18"/>
              </w:rPr>
              <w:t>9%</w:t>
            </w:r>
          </w:p>
        </w:tc>
        <w:tc>
          <w:tcPr>
            <w:tcW w:w="1108" w:type="dxa"/>
            <w:shd w:val="clear" w:color="auto" w:fill="BFCED6"/>
          </w:tcPr>
          <w:p w14:paraId="6602CA89" w14:textId="5BE716E7" w:rsidR="001F3514" w:rsidRPr="00BF031D" w:rsidRDefault="001F3514" w:rsidP="001F3514">
            <w:pPr>
              <w:jc w:val="center"/>
              <w:rPr>
                <w:rFonts w:ascii="VIC" w:hAnsi="VIC"/>
                <w:sz w:val="18"/>
                <w:szCs w:val="18"/>
              </w:rPr>
            </w:pPr>
            <w:r w:rsidRPr="00CE6EF2">
              <w:rPr>
                <w:rFonts w:ascii="VIC" w:eastAsia="VIC" w:hAnsi="VIC"/>
                <w:color w:val="000000"/>
                <w:sz w:val="18"/>
                <w:szCs w:val="18"/>
              </w:rPr>
              <w:t>163.2</w:t>
            </w:r>
          </w:p>
        </w:tc>
        <w:tc>
          <w:tcPr>
            <w:tcW w:w="1108" w:type="dxa"/>
            <w:shd w:val="clear" w:color="auto" w:fill="BFCED6"/>
          </w:tcPr>
          <w:p w14:paraId="1420DB4A" w14:textId="3772461C" w:rsidR="001F3514" w:rsidRPr="00BF031D" w:rsidRDefault="001F3514" w:rsidP="001F3514">
            <w:pPr>
              <w:jc w:val="center"/>
              <w:rPr>
                <w:rFonts w:ascii="VIC" w:hAnsi="VIC"/>
                <w:sz w:val="18"/>
                <w:szCs w:val="18"/>
              </w:rPr>
            </w:pPr>
            <w:r w:rsidRPr="00CE6EF2">
              <w:rPr>
                <w:rFonts w:ascii="VIC" w:eastAsia="VIC" w:hAnsi="VIC"/>
                <w:color w:val="000000"/>
                <w:sz w:val="18"/>
                <w:szCs w:val="18"/>
              </w:rPr>
              <w:t>2.6</w:t>
            </w:r>
          </w:p>
        </w:tc>
        <w:tc>
          <w:tcPr>
            <w:tcW w:w="1109" w:type="dxa"/>
            <w:shd w:val="clear" w:color="auto" w:fill="BFCED6"/>
          </w:tcPr>
          <w:p w14:paraId="4B89607A" w14:textId="199E490E" w:rsidR="001F3514" w:rsidRPr="00BF031D" w:rsidRDefault="001F3514" w:rsidP="001F3514">
            <w:pPr>
              <w:jc w:val="center"/>
              <w:rPr>
                <w:rFonts w:ascii="VIC" w:hAnsi="VIC"/>
                <w:sz w:val="18"/>
                <w:szCs w:val="18"/>
              </w:rPr>
            </w:pPr>
            <w:r w:rsidRPr="00CE6EF2">
              <w:rPr>
                <w:rFonts w:ascii="VIC" w:eastAsia="VIC" w:hAnsi="VIC"/>
                <w:color w:val="000000"/>
                <w:sz w:val="18"/>
                <w:szCs w:val="18"/>
              </w:rPr>
              <w:t>53%</w:t>
            </w:r>
          </w:p>
        </w:tc>
        <w:tc>
          <w:tcPr>
            <w:tcW w:w="1108" w:type="dxa"/>
            <w:shd w:val="clear" w:color="auto" w:fill="BFCED6"/>
          </w:tcPr>
          <w:p w14:paraId="704703CE" w14:textId="156C2B28" w:rsidR="001F3514" w:rsidRPr="00BF031D" w:rsidRDefault="001F3514" w:rsidP="001F3514">
            <w:pPr>
              <w:jc w:val="center"/>
              <w:rPr>
                <w:rFonts w:ascii="VIC" w:hAnsi="VIC"/>
                <w:sz w:val="18"/>
                <w:szCs w:val="18"/>
              </w:rPr>
            </w:pPr>
            <w:r w:rsidRPr="00CE6EF2">
              <w:rPr>
                <w:rFonts w:ascii="VIC" w:eastAsia="VIC" w:hAnsi="VIC"/>
                <w:color w:val="000000"/>
                <w:sz w:val="18"/>
                <w:szCs w:val="18"/>
              </w:rPr>
              <w:t>17.3</w:t>
            </w:r>
          </w:p>
        </w:tc>
        <w:tc>
          <w:tcPr>
            <w:tcW w:w="1108" w:type="dxa"/>
            <w:shd w:val="clear" w:color="auto" w:fill="BFCED6"/>
          </w:tcPr>
          <w:p w14:paraId="6F69EDB8" w14:textId="7960D1DD" w:rsidR="001F3514" w:rsidRPr="00BF031D" w:rsidRDefault="001F3514" w:rsidP="001F3514">
            <w:pPr>
              <w:jc w:val="center"/>
              <w:rPr>
                <w:rFonts w:ascii="VIC" w:hAnsi="VIC"/>
                <w:sz w:val="18"/>
                <w:szCs w:val="18"/>
              </w:rPr>
            </w:pPr>
            <w:r w:rsidRPr="00CE6EF2">
              <w:rPr>
                <w:rFonts w:ascii="VIC" w:eastAsia="VIC" w:hAnsi="VIC"/>
                <w:color w:val="000000"/>
                <w:sz w:val="18"/>
                <w:szCs w:val="18"/>
              </w:rPr>
              <w:t>34%</w:t>
            </w:r>
          </w:p>
        </w:tc>
        <w:tc>
          <w:tcPr>
            <w:tcW w:w="1108" w:type="dxa"/>
            <w:shd w:val="clear" w:color="auto" w:fill="BFCED6"/>
          </w:tcPr>
          <w:p w14:paraId="4DD19DA9" w14:textId="05F6B694" w:rsidR="001F3514" w:rsidRPr="00BF031D" w:rsidRDefault="001F3514" w:rsidP="001F3514">
            <w:pPr>
              <w:jc w:val="center"/>
              <w:rPr>
                <w:rFonts w:ascii="VIC" w:hAnsi="VIC"/>
                <w:sz w:val="18"/>
                <w:szCs w:val="18"/>
              </w:rPr>
            </w:pPr>
            <w:r w:rsidRPr="00CE6EF2">
              <w:rPr>
                <w:rFonts w:ascii="VIC" w:eastAsia="VIC" w:hAnsi="VIC"/>
                <w:color w:val="000000"/>
                <w:sz w:val="18"/>
                <w:szCs w:val="18"/>
              </w:rPr>
              <w:t>36%</w:t>
            </w:r>
          </w:p>
        </w:tc>
        <w:tc>
          <w:tcPr>
            <w:tcW w:w="1108" w:type="dxa"/>
            <w:shd w:val="clear" w:color="auto" w:fill="BFCED6"/>
          </w:tcPr>
          <w:p w14:paraId="7D9A32EF" w14:textId="438DC46D" w:rsidR="001F3514" w:rsidRPr="00BF031D" w:rsidRDefault="001F3514" w:rsidP="001F3514">
            <w:pPr>
              <w:jc w:val="center"/>
              <w:rPr>
                <w:rFonts w:ascii="VIC" w:hAnsi="VIC"/>
                <w:sz w:val="18"/>
                <w:szCs w:val="18"/>
              </w:rPr>
            </w:pPr>
            <w:r w:rsidRPr="00CE6EF2">
              <w:rPr>
                <w:rFonts w:ascii="VIC" w:eastAsia="VIC" w:hAnsi="VIC"/>
                <w:color w:val="000000"/>
                <w:sz w:val="18"/>
                <w:szCs w:val="18"/>
              </w:rPr>
              <w:t>0.2</w:t>
            </w:r>
          </w:p>
        </w:tc>
        <w:tc>
          <w:tcPr>
            <w:tcW w:w="1109" w:type="dxa"/>
            <w:shd w:val="clear" w:color="auto" w:fill="BFCED6"/>
          </w:tcPr>
          <w:p w14:paraId="1FA0F329" w14:textId="384781C9" w:rsidR="001F3514" w:rsidRPr="00BF031D" w:rsidRDefault="001F3514" w:rsidP="001F3514">
            <w:pPr>
              <w:jc w:val="center"/>
              <w:rPr>
                <w:rFonts w:ascii="VIC" w:hAnsi="VIC"/>
                <w:sz w:val="18"/>
                <w:szCs w:val="18"/>
              </w:rPr>
            </w:pPr>
            <w:r w:rsidRPr="00CE6EF2">
              <w:rPr>
                <w:rFonts w:ascii="VIC" w:eastAsia="VIC" w:hAnsi="VIC"/>
                <w:color w:val="000000"/>
                <w:sz w:val="18"/>
                <w:szCs w:val="18"/>
              </w:rPr>
              <w:t>19%</w:t>
            </w:r>
          </w:p>
        </w:tc>
      </w:tr>
      <w:tr w:rsidR="001F3514" w:rsidRPr="00BF031D" w14:paraId="378AD368" w14:textId="77777777" w:rsidTr="005801AF">
        <w:trPr>
          <w:trHeight w:val="454"/>
        </w:trPr>
        <w:tc>
          <w:tcPr>
            <w:tcW w:w="1570" w:type="dxa"/>
            <w:shd w:val="clear" w:color="auto" w:fill="auto"/>
          </w:tcPr>
          <w:p w14:paraId="75748960" w14:textId="11DBE30A"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Goulburn Valley Health</w:t>
            </w:r>
          </w:p>
        </w:tc>
        <w:tc>
          <w:tcPr>
            <w:tcW w:w="1985" w:type="dxa"/>
            <w:shd w:val="clear" w:color="auto" w:fill="auto"/>
          </w:tcPr>
          <w:p w14:paraId="12C71AD1" w14:textId="45B41293"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Goulburn &amp; Southern</w:t>
            </w:r>
          </w:p>
        </w:tc>
        <w:tc>
          <w:tcPr>
            <w:tcW w:w="1108" w:type="dxa"/>
            <w:shd w:val="clear" w:color="auto" w:fill="auto"/>
          </w:tcPr>
          <w:p w14:paraId="7B5C8FFA" w14:textId="3DBA1C5C" w:rsidR="001F3514" w:rsidRPr="00BF031D" w:rsidRDefault="001F3514" w:rsidP="001F3514">
            <w:pPr>
              <w:jc w:val="center"/>
              <w:rPr>
                <w:rFonts w:ascii="VIC" w:hAnsi="VIC"/>
                <w:sz w:val="18"/>
                <w:szCs w:val="18"/>
              </w:rPr>
            </w:pPr>
            <w:r w:rsidRPr="00CE6EF2">
              <w:rPr>
                <w:rFonts w:ascii="VIC" w:eastAsia="VIC" w:hAnsi="VIC"/>
                <w:color w:val="000000"/>
                <w:sz w:val="18"/>
                <w:szCs w:val="18"/>
              </w:rPr>
              <w:t>50%</w:t>
            </w:r>
          </w:p>
        </w:tc>
        <w:tc>
          <w:tcPr>
            <w:tcW w:w="1108" w:type="dxa"/>
            <w:shd w:val="clear" w:color="auto" w:fill="auto"/>
          </w:tcPr>
          <w:p w14:paraId="290C51AC" w14:textId="297FF1FD" w:rsidR="001F3514" w:rsidRPr="00BF031D" w:rsidRDefault="001F3514" w:rsidP="001F3514">
            <w:pPr>
              <w:jc w:val="center"/>
              <w:rPr>
                <w:rFonts w:ascii="VIC" w:hAnsi="VIC"/>
                <w:sz w:val="18"/>
                <w:szCs w:val="18"/>
              </w:rPr>
            </w:pPr>
            <w:r w:rsidRPr="00CE6EF2">
              <w:rPr>
                <w:rFonts w:ascii="VIC" w:eastAsia="VIC" w:hAnsi="VIC"/>
                <w:color w:val="000000"/>
                <w:sz w:val="18"/>
                <w:szCs w:val="18"/>
              </w:rPr>
              <w:t>100%</w:t>
            </w:r>
          </w:p>
        </w:tc>
        <w:tc>
          <w:tcPr>
            <w:tcW w:w="1108" w:type="dxa"/>
          </w:tcPr>
          <w:p w14:paraId="58A60408" w14:textId="5BD16B3E"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8" w:type="dxa"/>
          </w:tcPr>
          <w:p w14:paraId="73F58ADC" w14:textId="4831072F" w:rsidR="001F3514" w:rsidRPr="00BF031D" w:rsidRDefault="001F3514" w:rsidP="001F3514">
            <w:pPr>
              <w:jc w:val="center"/>
              <w:rPr>
                <w:rFonts w:ascii="VIC" w:hAnsi="VIC"/>
                <w:sz w:val="18"/>
                <w:szCs w:val="18"/>
              </w:rPr>
            </w:pPr>
            <w:r w:rsidRPr="00CE6EF2">
              <w:rPr>
                <w:rFonts w:ascii="VIC" w:eastAsia="VIC" w:hAnsi="VIC"/>
                <w:color w:val="000000"/>
                <w:sz w:val="18"/>
                <w:szCs w:val="18"/>
              </w:rPr>
              <w:t>220.1</w:t>
            </w:r>
          </w:p>
        </w:tc>
        <w:tc>
          <w:tcPr>
            <w:tcW w:w="1108" w:type="dxa"/>
          </w:tcPr>
          <w:p w14:paraId="2DDCFF9A" w14:textId="7F4451AB" w:rsidR="001F3514" w:rsidRPr="00BF031D" w:rsidRDefault="001F3514" w:rsidP="001F3514">
            <w:pPr>
              <w:jc w:val="center"/>
              <w:rPr>
                <w:rFonts w:ascii="VIC" w:hAnsi="VIC"/>
                <w:sz w:val="18"/>
                <w:szCs w:val="18"/>
              </w:rPr>
            </w:pPr>
            <w:r w:rsidRPr="00CE6EF2">
              <w:rPr>
                <w:rFonts w:ascii="VIC" w:eastAsia="VIC" w:hAnsi="VIC"/>
                <w:color w:val="000000"/>
                <w:sz w:val="18"/>
                <w:szCs w:val="18"/>
              </w:rPr>
              <w:t>0.8</w:t>
            </w:r>
          </w:p>
        </w:tc>
        <w:tc>
          <w:tcPr>
            <w:tcW w:w="1109" w:type="dxa"/>
            <w:shd w:val="clear" w:color="auto" w:fill="auto"/>
          </w:tcPr>
          <w:p w14:paraId="12467D28" w14:textId="7D5AF174" w:rsidR="001F3514" w:rsidRPr="00BF031D" w:rsidRDefault="001F3514" w:rsidP="001F3514">
            <w:pPr>
              <w:jc w:val="center"/>
              <w:rPr>
                <w:rFonts w:ascii="VIC" w:hAnsi="VIC"/>
                <w:sz w:val="18"/>
                <w:szCs w:val="18"/>
              </w:rPr>
            </w:pPr>
            <w:r w:rsidRPr="00CE6EF2">
              <w:rPr>
                <w:rFonts w:ascii="VIC" w:eastAsia="VIC" w:hAnsi="VIC"/>
                <w:color w:val="000000"/>
                <w:sz w:val="18"/>
                <w:szCs w:val="18"/>
              </w:rPr>
              <w:t>0%</w:t>
            </w:r>
          </w:p>
        </w:tc>
        <w:tc>
          <w:tcPr>
            <w:tcW w:w="1108" w:type="dxa"/>
            <w:shd w:val="clear" w:color="auto" w:fill="auto"/>
          </w:tcPr>
          <w:p w14:paraId="353C2293" w14:textId="55CD62AF" w:rsidR="001F3514" w:rsidRPr="00BF031D" w:rsidRDefault="001F3514" w:rsidP="001F3514">
            <w:pPr>
              <w:jc w:val="center"/>
              <w:rPr>
                <w:rFonts w:ascii="VIC" w:hAnsi="VIC"/>
                <w:sz w:val="18"/>
                <w:szCs w:val="18"/>
              </w:rPr>
            </w:pPr>
            <w:r w:rsidRPr="00CE6EF2">
              <w:rPr>
                <w:rFonts w:ascii="VIC" w:eastAsia="VIC" w:hAnsi="VIC"/>
                <w:color w:val="000000"/>
                <w:sz w:val="18"/>
                <w:szCs w:val="18"/>
              </w:rPr>
              <w:t>16.0</w:t>
            </w:r>
          </w:p>
        </w:tc>
        <w:tc>
          <w:tcPr>
            <w:tcW w:w="1108" w:type="dxa"/>
            <w:shd w:val="clear" w:color="auto" w:fill="auto"/>
          </w:tcPr>
          <w:p w14:paraId="5F074056" w14:textId="434FA4A6" w:rsidR="001F3514" w:rsidRPr="00BF031D" w:rsidRDefault="001F3514" w:rsidP="001F3514">
            <w:pPr>
              <w:jc w:val="center"/>
              <w:rPr>
                <w:rFonts w:ascii="VIC" w:hAnsi="VIC"/>
                <w:sz w:val="18"/>
                <w:szCs w:val="18"/>
              </w:rPr>
            </w:pPr>
          </w:p>
        </w:tc>
        <w:tc>
          <w:tcPr>
            <w:tcW w:w="1108" w:type="dxa"/>
            <w:shd w:val="clear" w:color="auto" w:fill="auto"/>
          </w:tcPr>
          <w:p w14:paraId="343C0267" w14:textId="105291E5" w:rsidR="001F3514" w:rsidRPr="00BF031D" w:rsidRDefault="001F3514" w:rsidP="001F3514">
            <w:pPr>
              <w:jc w:val="center"/>
              <w:rPr>
                <w:rFonts w:ascii="VIC" w:hAnsi="VIC"/>
                <w:sz w:val="18"/>
                <w:szCs w:val="18"/>
              </w:rPr>
            </w:pPr>
            <w:r w:rsidRPr="00CE6EF2">
              <w:rPr>
                <w:rFonts w:ascii="VIC" w:eastAsia="VIC" w:hAnsi="VIC"/>
                <w:color w:val="000000"/>
                <w:sz w:val="18"/>
                <w:szCs w:val="18"/>
              </w:rPr>
              <w:t>0%</w:t>
            </w:r>
          </w:p>
        </w:tc>
        <w:tc>
          <w:tcPr>
            <w:tcW w:w="1108" w:type="dxa"/>
            <w:shd w:val="clear" w:color="auto" w:fill="auto"/>
          </w:tcPr>
          <w:p w14:paraId="7D34F71D" w14:textId="4AB3C6F2" w:rsidR="001F3514" w:rsidRPr="00BF031D" w:rsidRDefault="001F3514" w:rsidP="001F3514">
            <w:pPr>
              <w:jc w:val="center"/>
              <w:rPr>
                <w:rFonts w:ascii="VIC" w:hAnsi="VIC"/>
                <w:sz w:val="18"/>
                <w:szCs w:val="18"/>
              </w:rPr>
            </w:pPr>
          </w:p>
        </w:tc>
        <w:tc>
          <w:tcPr>
            <w:tcW w:w="1109" w:type="dxa"/>
            <w:shd w:val="clear" w:color="auto" w:fill="auto"/>
          </w:tcPr>
          <w:p w14:paraId="73F92199" w14:textId="62C8C415"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r>
      <w:tr w:rsidR="001F3514" w:rsidRPr="00BF031D" w14:paraId="06B3FB50" w14:textId="77777777" w:rsidTr="005801AF">
        <w:trPr>
          <w:trHeight w:val="454"/>
        </w:trPr>
        <w:tc>
          <w:tcPr>
            <w:tcW w:w="1570" w:type="dxa"/>
            <w:shd w:val="clear" w:color="auto" w:fill="BFCED6"/>
          </w:tcPr>
          <w:p w14:paraId="63DD1B1D" w14:textId="56D5F4F8"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Latrobe Regional</w:t>
            </w:r>
          </w:p>
        </w:tc>
        <w:tc>
          <w:tcPr>
            <w:tcW w:w="1985" w:type="dxa"/>
            <w:shd w:val="clear" w:color="auto" w:fill="BFCED6"/>
          </w:tcPr>
          <w:p w14:paraId="34661BAD" w14:textId="17E2CE0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Gippsland</w:t>
            </w:r>
          </w:p>
        </w:tc>
        <w:tc>
          <w:tcPr>
            <w:tcW w:w="1108" w:type="dxa"/>
            <w:shd w:val="clear" w:color="auto" w:fill="BFCED6"/>
          </w:tcPr>
          <w:p w14:paraId="4C408427" w14:textId="4FDDFA75" w:rsidR="001F3514" w:rsidRPr="00BF031D" w:rsidRDefault="001F3514" w:rsidP="001F3514">
            <w:pPr>
              <w:jc w:val="center"/>
              <w:rPr>
                <w:rFonts w:ascii="VIC" w:hAnsi="VIC"/>
                <w:sz w:val="18"/>
                <w:szCs w:val="18"/>
              </w:rPr>
            </w:pPr>
            <w:r w:rsidRPr="00CE6EF2">
              <w:rPr>
                <w:rFonts w:ascii="VIC" w:eastAsia="VIC" w:hAnsi="VIC"/>
                <w:color w:val="000000"/>
                <w:sz w:val="18"/>
                <w:szCs w:val="18"/>
              </w:rPr>
              <w:t>69%</w:t>
            </w:r>
          </w:p>
        </w:tc>
        <w:tc>
          <w:tcPr>
            <w:tcW w:w="1108" w:type="dxa"/>
            <w:shd w:val="clear" w:color="auto" w:fill="BFCED6"/>
          </w:tcPr>
          <w:p w14:paraId="621AB0DF" w14:textId="148AE5A5" w:rsidR="001F3514" w:rsidRPr="00BF031D" w:rsidRDefault="001F3514" w:rsidP="001F3514">
            <w:pPr>
              <w:jc w:val="center"/>
              <w:rPr>
                <w:rFonts w:ascii="VIC" w:hAnsi="VIC"/>
                <w:sz w:val="18"/>
                <w:szCs w:val="18"/>
              </w:rPr>
            </w:pPr>
            <w:r w:rsidRPr="00CE6EF2">
              <w:rPr>
                <w:rFonts w:ascii="VIC" w:eastAsia="VIC" w:hAnsi="VIC"/>
                <w:color w:val="000000"/>
                <w:sz w:val="18"/>
                <w:szCs w:val="18"/>
              </w:rPr>
              <w:t>91%</w:t>
            </w:r>
          </w:p>
        </w:tc>
        <w:tc>
          <w:tcPr>
            <w:tcW w:w="1108" w:type="dxa"/>
            <w:shd w:val="clear" w:color="auto" w:fill="BFCED6"/>
          </w:tcPr>
          <w:p w14:paraId="350039A6" w14:textId="0CF10153" w:rsidR="001F3514" w:rsidRPr="00BF031D" w:rsidRDefault="001F3514" w:rsidP="001F3514">
            <w:pPr>
              <w:jc w:val="center"/>
              <w:rPr>
                <w:rFonts w:ascii="VIC" w:hAnsi="VIC"/>
                <w:sz w:val="18"/>
                <w:szCs w:val="18"/>
              </w:rPr>
            </w:pPr>
            <w:r w:rsidRPr="00CE6EF2">
              <w:rPr>
                <w:rFonts w:ascii="VIC" w:eastAsia="VIC" w:hAnsi="VIC"/>
                <w:color w:val="000000"/>
                <w:sz w:val="18"/>
                <w:szCs w:val="18"/>
              </w:rPr>
              <w:t>10%</w:t>
            </w:r>
          </w:p>
        </w:tc>
        <w:tc>
          <w:tcPr>
            <w:tcW w:w="1108" w:type="dxa"/>
            <w:shd w:val="clear" w:color="auto" w:fill="BFCED6"/>
          </w:tcPr>
          <w:p w14:paraId="64B05897" w14:textId="02530A7A" w:rsidR="001F3514" w:rsidRPr="00BF031D" w:rsidRDefault="001F3514" w:rsidP="001F3514">
            <w:pPr>
              <w:jc w:val="center"/>
              <w:rPr>
                <w:rFonts w:ascii="VIC" w:hAnsi="VIC"/>
                <w:sz w:val="18"/>
                <w:szCs w:val="18"/>
              </w:rPr>
            </w:pPr>
            <w:r w:rsidRPr="00CE6EF2">
              <w:rPr>
                <w:rFonts w:ascii="VIC" w:eastAsia="VIC" w:hAnsi="VIC"/>
                <w:color w:val="000000"/>
                <w:sz w:val="18"/>
                <w:szCs w:val="18"/>
              </w:rPr>
              <w:t>380.3</w:t>
            </w:r>
          </w:p>
        </w:tc>
        <w:tc>
          <w:tcPr>
            <w:tcW w:w="1108" w:type="dxa"/>
            <w:shd w:val="clear" w:color="auto" w:fill="BFCED6"/>
          </w:tcPr>
          <w:p w14:paraId="5C43770A" w14:textId="2751A0A1" w:rsidR="001F3514" w:rsidRPr="00BF031D" w:rsidRDefault="001F3514" w:rsidP="001F3514">
            <w:pPr>
              <w:jc w:val="center"/>
              <w:rPr>
                <w:rFonts w:ascii="VIC" w:hAnsi="VIC"/>
                <w:sz w:val="18"/>
                <w:szCs w:val="18"/>
              </w:rPr>
            </w:pPr>
            <w:r w:rsidRPr="00CE6EF2">
              <w:rPr>
                <w:rFonts w:ascii="VIC" w:eastAsia="VIC" w:hAnsi="VIC"/>
                <w:color w:val="000000"/>
                <w:sz w:val="18"/>
                <w:szCs w:val="18"/>
              </w:rPr>
              <w:t>4.0</w:t>
            </w:r>
          </w:p>
        </w:tc>
        <w:tc>
          <w:tcPr>
            <w:tcW w:w="1109" w:type="dxa"/>
            <w:shd w:val="clear" w:color="auto" w:fill="BFCED6"/>
          </w:tcPr>
          <w:p w14:paraId="233AA0D6" w14:textId="73EC9BF0" w:rsidR="001F3514" w:rsidRPr="00BF031D" w:rsidRDefault="001F3514" w:rsidP="001F3514">
            <w:pPr>
              <w:jc w:val="center"/>
              <w:rPr>
                <w:rFonts w:ascii="VIC" w:hAnsi="VIC"/>
                <w:sz w:val="18"/>
                <w:szCs w:val="18"/>
              </w:rPr>
            </w:pPr>
            <w:r w:rsidRPr="00CE6EF2">
              <w:rPr>
                <w:rFonts w:ascii="VIC" w:eastAsia="VIC" w:hAnsi="VIC"/>
                <w:color w:val="000000"/>
                <w:sz w:val="18"/>
                <w:szCs w:val="18"/>
              </w:rPr>
              <w:t>90%</w:t>
            </w:r>
          </w:p>
        </w:tc>
        <w:tc>
          <w:tcPr>
            <w:tcW w:w="1108" w:type="dxa"/>
            <w:shd w:val="clear" w:color="auto" w:fill="BFCED6"/>
          </w:tcPr>
          <w:p w14:paraId="1B39024B" w14:textId="18E9A5DC" w:rsidR="001F3514" w:rsidRPr="00BF031D" w:rsidRDefault="001F3514" w:rsidP="001F3514">
            <w:pPr>
              <w:jc w:val="center"/>
              <w:rPr>
                <w:rFonts w:ascii="VIC" w:hAnsi="VIC"/>
                <w:sz w:val="18"/>
                <w:szCs w:val="18"/>
              </w:rPr>
            </w:pPr>
            <w:r w:rsidRPr="00CE6EF2">
              <w:rPr>
                <w:rFonts w:ascii="VIC" w:eastAsia="VIC" w:hAnsi="VIC"/>
                <w:color w:val="000000"/>
                <w:sz w:val="18"/>
                <w:szCs w:val="18"/>
              </w:rPr>
              <w:t>16.2</w:t>
            </w:r>
          </w:p>
        </w:tc>
        <w:tc>
          <w:tcPr>
            <w:tcW w:w="1108" w:type="dxa"/>
            <w:shd w:val="clear" w:color="auto" w:fill="BFCED6"/>
          </w:tcPr>
          <w:p w14:paraId="7519B4D6" w14:textId="6E978159" w:rsidR="001F3514" w:rsidRPr="00BF031D" w:rsidRDefault="001F3514" w:rsidP="001F3514">
            <w:pPr>
              <w:jc w:val="center"/>
              <w:rPr>
                <w:rFonts w:ascii="VIC" w:hAnsi="VIC"/>
                <w:sz w:val="18"/>
                <w:szCs w:val="18"/>
              </w:rPr>
            </w:pPr>
            <w:r w:rsidRPr="00CE6EF2">
              <w:rPr>
                <w:rFonts w:ascii="VIC" w:eastAsia="VIC" w:hAnsi="VIC"/>
                <w:color w:val="000000"/>
                <w:sz w:val="18"/>
                <w:szCs w:val="18"/>
              </w:rPr>
              <w:t>42%</w:t>
            </w:r>
          </w:p>
        </w:tc>
        <w:tc>
          <w:tcPr>
            <w:tcW w:w="1108" w:type="dxa"/>
            <w:shd w:val="clear" w:color="auto" w:fill="BFCED6"/>
          </w:tcPr>
          <w:p w14:paraId="763B5B6B" w14:textId="4A548457" w:rsidR="001F3514" w:rsidRPr="00BF031D" w:rsidRDefault="001F3514" w:rsidP="001F3514">
            <w:pPr>
              <w:jc w:val="center"/>
              <w:rPr>
                <w:rFonts w:ascii="VIC" w:hAnsi="VIC"/>
                <w:sz w:val="18"/>
                <w:szCs w:val="18"/>
              </w:rPr>
            </w:pPr>
            <w:r w:rsidRPr="00CE6EF2">
              <w:rPr>
                <w:rFonts w:ascii="VIC" w:eastAsia="VIC" w:hAnsi="VIC"/>
                <w:color w:val="000000"/>
                <w:sz w:val="18"/>
                <w:szCs w:val="18"/>
              </w:rPr>
              <w:t>18%</w:t>
            </w:r>
          </w:p>
        </w:tc>
        <w:tc>
          <w:tcPr>
            <w:tcW w:w="1108" w:type="dxa"/>
            <w:shd w:val="clear" w:color="auto" w:fill="BFCED6"/>
          </w:tcPr>
          <w:p w14:paraId="5E2F0471" w14:textId="0BB6032E" w:rsidR="001F3514" w:rsidRPr="00BF031D" w:rsidRDefault="001F3514" w:rsidP="001F3514">
            <w:pPr>
              <w:jc w:val="center"/>
              <w:rPr>
                <w:rFonts w:ascii="VIC" w:hAnsi="VIC"/>
                <w:sz w:val="18"/>
                <w:szCs w:val="18"/>
              </w:rPr>
            </w:pPr>
            <w:r w:rsidRPr="00CE6EF2">
              <w:rPr>
                <w:rFonts w:ascii="VIC" w:eastAsia="VIC" w:hAnsi="VIC"/>
                <w:color w:val="000000"/>
                <w:sz w:val="18"/>
                <w:szCs w:val="18"/>
              </w:rPr>
              <w:t>0.6</w:t>
            </w:r>
          </w:p>
        </w:tc>
        <w:tc>
          <w:tcPr>
            <w:tcW w:w="1109" w:type="dxa"/>
            <w:shd w:val="clear" w:color="auto" w:fill="BFCED6"/>
          </w:tcPr>
          <w:p w14:paraId="4CCA4488" w14:textId="2AB0614A" w:rsidR="001F3514" w:rsidRPr="00BF031D" w:rsidRDefault="001F3514" w:rsidP="001F3514">
            <w:pPr>
              <w:jc w:val="center"/>
              <w:rPr>
                <w:rFonts w:ascii="VIC" w:hAnsi="VIC"/>
                <w:sz w:val="18"/>
                <w:szCs w:val="18"/>
              </w:rPr>
            </w:pPr>
            <w:r w:rsidRPr="00CE6EF2">
              <w:rPr>
                <w:rFonts w:ascii="VIC" w:eastAsia="VIC" w:hAnsi="VIC"/>
                <w:color w:val="000000"/>
                <w:sz w:val="18"/>
                <w:szCs w:val="18"/>
              </w:rPr>
              <w:t>23%</w:t>
            </w:r>
          </w:p>
        </w:tc>
      </w:tr>
      <w:tr w:rsidR="001F3514" w:rsidRPr="00BF031D" w14:paraId="6E37954A" w14:textId="77777777" w:rsidTr="005801AF">
        <w:trPr>
          <w:trHeight w:val="454"/>
        </w:trPr>
        <w:tc>
          <w:tcPr>
            <w:tcW w:w="1570" w:type="dxa"/>
            <w:shd w:val="clear" w:color="auto" w:fill="auto"/>
          </w:tcPr>
          <w:p w14:paraId="41BCE0BD" w14:textId="19D09830"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Mildura Base Hospital</w:t>
            </w:r>
          </w:p>
        </w:tc>
        <w:tc>
          <w:tcPr>
            <w:tcW w:w="1985" w:type="dxa"/>
            <w:shd w:val="clear" w:color="auto" w:fill="auto"/>
          </w:tcPr>
          <w:p w14:paraId="060680BD" w14:textId="11697862"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Northern Mallee</w:t>
            </w:r>
          </w:p>
        </w:tc>
        <w:tc>
          <w:tcPr>
            <w:tcW w:w="1108" w:type="dxa"/>
            <w:shd w:val="clear" w:color="auto" w:fill="auto"/>
          </w:tcPr>
          <w:p w14:paraId="4285907A" w14:textId="1660FCD6" w:rsidR="001F3514" w:rsidRPr="00BF031D" w:rsidRDefault="001F3514" w:rsidP="001F3514">
            <w:pPr>
              <w:jc w:val="center"/>
              <w:rPr>
                <w:rFonts w:ascii="VIC" w:hAnsi="VIC"/>
                <w:sz w:val="18"/>
                <w:szCs w:val="18"/>
              </w:rPr>
            </w:pPr>
            <w:r w:rsidRPr="00CE6EF2">
              <w:rPr>
                <w:rFonts w:ascii="VIC" w:eastAsia="VIC" w:hAnsi="VIC"/>
                <w:color w:val="000000"/>
                <w:sz w:val="18"/>
                <w:szCs w:val="18"/>
              </w:rPr>
              <w:t>100%</w:t>
            </w:r>
          </w:p>
        </w:tc>
        <w:tc>
          <w:tcPr>
            <w:tcW w:w="1108" w:type="dxa"/>
            <w:shd w:val="clear" w:color="auto" w:fill="auto"/>
          </w:tcPr>
          <w:p w14:paraId="19046C8B" w14:textId="21D060F4" w:rsidR="001F3514" w:rsidRPr="00BF031D" w:rsidRDefault="001F3514" w:rsidP="001F3514">
            <w:pPr>
              <w:jc w:val="center"/>
              <w:rPr>
                <w:rFonts w:ascii="VIC" w:hAnsi="VIC"/>
                <w:sz w:val="18"/>
                <w:szCs w:val="18"/>
              </w:rPr>
            </w:pPr>
          </w:p>
        </w:tc>
        <w:tc>
          <w:tcPr>
            <w:tcW w:w="1108" w:type="dxa"/>
          </w:tcPr>
          <w:p w14:paraId="59C4CA44" w14:textId="54E586E2" w:rsidR="001F3514" w:rsidRPr="00BF031D" w:rsidRDefault="001F3514" w:rsidP="001F3514">
            <w:pPr>
              <w:jc w:val="center"/>
              <w:rPr>
                <w:rFonts w:ascii="VIC" w:hAnsi="VIC"/>
                <w:sz w:val="18"/>
                <w:szCs w:val="18"/>
              </w:rPr>
            </w:pPr>
            <w:r w:rsidRPr="00CE6EF2">
              <w:rPr>
                <w:rFonts w:ascii="VIC" w:eastAsia="VIC" w:hAnsi="VIC"/>
                <w:color w:val="000000"/>
                <w:sz w:val="18"/>
                <w:szCs w:val="18"/>
              </w:rPr>
              <w:t>9%</w:t>
            </w:r>
          </w:p>
        </w:tc>
        <w:tc>
          <w:tcPr>
            <w:tcW w:w="1108" w:type="dxa"/>
          </w:tcPr>
          <w:p w14:paraId="6D906E43" w14:textId="7F04D0E7" w:rsidR="001F3514" w:rsidRPr="00BF031D" w:rsidRDefault="001F3514" w:rsidP="001F3514">
            <w:pPr>
              <w:jc w:val="center"/>
              <w:rPr>
                <w:rFonts w:ascii="VIC" w:hAnsi="VIC"/>
                <w:sz w:val="18"/>
                <w:szCs w:val="18"/>
              </w:rPr>
            </w:pPr>
            <w:r w:rsidRPr="00CE6EF2">
              <w:rPr>
                <w:rFonts w:ascii="VIC" w:eastAsia="VIC" w:hAnsi="VIC"/>
                <w:color w:val="000000"/>
                <w:sz w:val="18"/>
                <w:szCs w:val="18"/>
              </w:rPr>
              <w:t>269.8</w:t>
            </w:r>
          </w:p>
        </w:tc>
        <w:tc>
          <w:tcPr>
            <w:tcW w:w="1108" w:type="dxa"/>
          </w:tcPr>
          <w:p w14:paraId="58E2FF31" w14:textId="04461727" w:rsidR="001F3514" w:rsidRPr="00BF031D" w:rsidRDefault="001F3514" w:rsidP="001F3514">
            <w:pPr>
              <w:jc w:val="center"/>
              <w:rPr>
                <w:rFonts w:ascii="VIC" w:hAnsi="VIC"/>
                <w:sz w:val="18"/>
                <w:szCs w:val="18"/>
              </w:rPr>
            </w:pPr>
            <w:r w:rsidRPr="00CE6EF2">
              <w:rPr>
                <w:rFonts w:ascii="VIC" w:eastAsia="VIC" w:hAnsi="VIC"/>
                <w:color w:val="000000"/>
                <w:sz w:val="18"/>
                <w:szCs w:val="18"/>
              </w:rPr>
              <w:t>6.2</w:t>
            </w:r>
          </w:p>
        </w:tc>
        <w:tc>
          <w:tcPr>
            <w:tcW w:w="1109" w:type="dxa"/>
            <w:shd w:val="clear" w:color="auto" w:fill="auto"/>
          </w:tcPr>
          <w:p w14:paraId="1764E893" w14:textId="77447A0E" w:rsidR="001F3514" w:rsidRPr="00BF031D" w:rsidRDefault="001F3514" w:rsidP="001F3514">
            <w:pPr>
              <w:jc w:val="center"/>
              <w:rPr>
                <w:rFonts w:ascii="VIC" w:hAnsi="VIC"/>
                <w:sz w:val="18"/>
                <w:szCs w:val="18"/>
              </w:rPr>
            </w:pPr>
            <w:r w:rsidRPr="00CE6EF2">
              <w:rPr>
                <w:rFonts w:ascii="VIC" w:eastAsia="VIC" w:hAnsi="VIC"/>
                <w:color w:val="000000"/>
                <w:sz w:val="18"/>
                <w:szCs w:val="18"/>
              </w:rPr>
              <w:t>59%</w:t>
            </w:r>
          </w:p>
        </w:tc>
        <w:tc>
          <w:tcPr>
            <w:tcW w:w="1108" w:type="dxa"/>
            <w:shd w:val="clear" w:color="auto" w:fill="auto"/>
          </w:tcPr>
          <w:p w14:paraId="153B06DA" w14:textId="64D8165F" w:rsidR="001F3514" w:rsidRPr="00BF031D" w:rsidRDefault="001F3514" w:rsidP="001F3514">
            <w:pPr>
              <w:jc w:val="center"/>
              <w:rPr>
                <w:rFonts w:ascii="VIC" w:hAnsi="VIC"/>
                <w:sz w:val="18"/>
                <w:szCs w:val="18"/>
              </w:rPr>
            </w:pPr>
            <w:r w:rsidRPr="00CE6EF2">
              <w:rPr>
                <w:rFonts w:ascii="VIC" w:eastAsia="VIC" w:hAnsi="VIC"/>
                <w:color w:val="000000"/>
                <w:sz w:val="18"/>
                <w:szCs w:val="18"/>
              </w:rPr>
              <w:t>19.1</w:t>
            </w:r>
          </w:p>
        </w:tc>
        <w:tc>
          <w:tcPr>
            <w:tcW w:w="1108" w:type="dxa"/>
            <w:shd w:val="clear" w:color="auto" w:fill="auto"/>
          </w:tcPr>
          <w:p w14:paraId="14829C8F" w14:textId="1B80D6D3" w:rsidR="001F3514" w:rsidRPr="00BF031D" w:rsidRDefault="001F3514" w:rsidP="001F3514">
            <w:pPr>
              <w:jc w:val="center"/>
              <w:rPr>
                <w:rFonts w:ascii="VIC" w:hAnsi="VIC"/>
                <w:sz w:val="18"/>
                <w:szCs w:val="18"/>
              </w:rPr>
            </w:pPr>
            <w:r w:rsidRPr="00CE6EF2">
              <w:rPr>
                <w:rFonts w:ascii="VIC" w:eastAsia="VIC" w:hAnsi="VIC"/>
                <w:color w:val="000000"/>
                <w:sz w:val="18"/>
                <w:szCs w:val="18"/>
              </w:rPr>
              <w:t>100%</w:t>
            </w:r>
          </w:p>
        </w:tc>
        <w:tc>
          <w:tcPr>
            <w:tcW w:w="1108" w:type="dxa"/>
            <w:shd w:val="clear" w:color="auto" w:fill="auto"/>
          </w:tcPr>
          <w:p w14:paraId="71BCD8BD" w14:textId="6F1BAC8B" w:rsidR="001F3514" w:rsidRPr="00BF031D" w:rsidRDefault="001F3514" w:rsidP="001F3514">
            <w:pPr>
              <w:jc w:val="center"/>
              <w:rPr>
                <w:rFonts w:ascii="VIC" w:hAnsi="VIC"/>
                <w:sz w:val="18"/>
                <w:szCs w:val="18"/>
              </w:rPr>
            </w:pPr>
            <w:r w:rsidRPr="00CE6EF2">
              <w:rPr>
                <w:rFonts w:ascii="VIC" w:eastAsia="VIC" w:hAnsi="VIC"/>
                <w:color w:val="000000"/>
                <w:sz w:val="18"/>
                <w:szCs w:val="18"/>
              </w:rPr>
              <w:t>8%</w:t>
            </w:r>
          </w:p>
        </w:tc>
        <w:tc>
          <w:tcPr>
            <w:tcW w:w="1108" w:type="dxa"/>
            <w:shd w:val="clear" w:color="auto" w:fill="auto"/>
          </w:tcPr>
          <w:p w14:paraId="74D3ACBD" w14:textId="13B753C6" w:rsidR="001F3514" w:rsidRPr="00BF031D" w:rsidRDefault="001F3514" w:rsidP="001F3514">
            <w:pPr>
              <w:jc w:val="center"/>
              <w:rPr>
                <w:rFonts w:ascii="VIC" w:hAnsi="VIC"/>
                <w:sz w:val="18"/>
                <w:szCs w:val="18"/>
              </w:rPr>
            </w:pPr>
          </w:p>
        </w:tc>
        <w:tc>
          <w:tcPr>
            <w:tcW w:w="1109" w:type="dxa"/>
            <w:shd w:val="clear" w:color="auto" w:fill="auto"/>
          </w:tcPr>
          <w:p w14:paraId="7796C605" w14:textId="052B05F0"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r>
      <w:tr w:rsidR="001F3514" w:rsidRPr="00BF031D" w14:paraId="17A92B7E" w14:textId="77777777" w:rsidTr="0067289E">
        <w:trPr>
          <w:trHeight w:val="454"/>
        </w:trPr>
        <w:tc>
          <w:tcPr>
            <w:tcW w:w="1570" w:type="dxa"/>
            <w:vMerge w:val="restart"/>
            <w:shd w:val="clear" w:color="auto" w:fill="BFCED6"/>
          </w:tcPr>
          <w:p w14:paraId="53AB08DD" w14:textId="421D73B4"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Albury Wodonga Health</w:t>
            </w:r>
          </w:p>
        </w:tc>
        <w:tc>
          <w:tcPr>
            <w:tcW w:w="1985" w:type="dxa"/>
            <w:shd w:val="clear" w:color="auto" w:fill="BFCED6"/>
          </w:tcPr>
          <w:p w14:paraId="637FE60B" w14:textId="5835C077"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Albury - NSW</w:t>
            </w:r>
          </w:p>
        </w:tc>
        <w:tc>
          <w:tcPr>
            <w:tcW w:w="1108" w:type="dxa"/>
            <w:shd w:val="clear" w:color="auto" w:fill="BFCED6"/>
          </w:tcPr>
          <w:p w14:paraId="3CA91315" w14:textId="01C55654" w:rsidR="001F3514" w:rsidRPr="00BF031D" w:rsidRDefault="001F3514" w:rsidP="001F3514">
            <w:pPr>
              <w:jc w:val="center"/>
              <w:rPr>
                <w:rFonts w:ascii="VIC" w:hAnsi="VIC"/>
                <w:sz w:val="18"/>
                <w:szCs w:val="18"/>
              </w:rPr>
            </w:pPr>
          </w:p>
        </w:tc>
        <w:tc>
          <w:tcPr>
            <w:tcW w:w="1108" w:type="dxa"/>
            <w:shd w:val="clear" w:color="auto" w:fill="BFCED6"/>
          </w:tcPr>
          <w:p w14:paraId="3D4DD35D" w14:textId="26540EB7" w:rsidR="001F3514" w:rsidRPr="00BF031D" w:rsidRDefault="001F3514" w:rsidP="001F3514">
            <w:pPr>
              <w:jc w:val="center"/>
              <w:rPr>
                <w:rFonts w:ascii="VIC" w:hAnsi="VIC"/>
                <w:sz w:val="18"/>
                <w:szCs w:val="18"/>
              </w:rPr>
            </w:pPr>
          </w:p>
        </w:tc>
        <w:tc>
          <w:tcPr>
            <w:tcW w:w="1108" w:type="dxa"/>
            <w:shd w:val="clear" w:color="auto" w:fill="BFCED6"/>
          </w:tcPr>
          <w:p w14:paraId="6DB25C3E" w14:textId="3353E086"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8" w:type="dxa"/>
            <w:shd w:val="clear" w:color="auto" w:fill="BFCED6"/>
          </w:tcPr>
          <w:p w14:paraId="6E899EF9" w14:textId="310DE85B" w:rsidR="001F3514" w:rsidRPr="00BF031D" w:rsidRDefault="001F3514" w:rsidP="001F3514">
            <w:pPr>
              <w:jc w:val="center"/>
              <w:rPr>
                <w:rFonts w:ascii="VIC" w:hAnsi="VIC"/>
                <w:sz w:val="18"/>
                <w:szCs w:val="18"/>
              </w:rPr>
            </w:pPr>
            <w:r w:rsidRPr="00CE6EF2">
              <w:rPr>
                <w:rFonts w:ascii="VIC" w:eastAsia="VIC" w:hAnsi="VIC"/>
                <w:color w:val="000000"/>
                <w:sz w:val="18"/>
                <w:szCs w:val="18"/>
              </w:rPr>
              <w:t>91.6</w:t>
            </w:r>
          </w:p>
        </w:tc>
        <w:tc>
          <w:tcPr>
            <w:tcW w:w="1108" w:type="dxa"/>
            <w:shd w:val="clear" w:color="auto" w:fill="BFCED6"/>
          </w:tcPr>
          <w:p w14:paraId="30A49864" w14:textId="3E0E2F68" w:rsidR="001F3514" w:rsidRPr="00BF031D" w:rsidRDefault="001F3514" w:rsidP="001F3514">
            <w:pPr>
              <w:jc w:val="center"/>
              <w:rPr>
                <w:rFonts w:ascii="VIC" w:hAnsi="VIC"/>
                <w:sz w:val="18"/>
                <w:szCs w:val="18"/>
              </w:rPr>
            </w:pPr>
            <w:r w:rsidRPr="00CE6EF2">
              <w:rPr>
                <w:rFonts w:ascii="VIC" w:eastAsia="VIC" w:hAnsi="VIC"/>
                <w:color w:val="000000"/>
                <w:sz w:val="18"/>
                <w:szCs w:val="18"/>
              </w:rPr>
              <w:t>1.3</w:t>
            </w:r>
          </w:p>
        </w:tc>
        <w:tc>
          <w:tcPr>
            <w:tcW w:w="1109" w:type="dxa"/>
            <w:shd w:val="clear" w:color="auto" w:fill="BFCED6"/>
          </w:tcPr>
          <w:p w14:paraId="3576F764" w14:textId="6DE5F528" w:rsidR="001F3514" w:rsidRPr="00BF031D" w:rsidRDefault="001F3514" w:rsidP="001F3514">
            <w:pPr>
              <w:jc w:val="center"/>
              <w:rPr>
                <w:rFonts w:ascii="VIC" w:hAnsi="VIC"/>
                <w:sz w:val="18"/>
                <w:szCs w:val="18"/>
              </w:rPr>
            </w:pPr>
            <w:r w:rsidRPr="00CE6EF2">
              <w:rPr>
                <w:rFonts w:ascii="VIC" w:eastAsia="VIC" w:hAnsi="VIC"/>
                <w:color w:val="000000"/>
                <w:sz w:val="18"/>
                <w:szCs w:val="18"/>
              </w:rPr>
              <w:t>80%</w:t>
            </w:r>
          </w:p>
        </w:tc>
        <w:tc>
          <w:tcPr>
            <w:tcW w:w="1108" w:type="dxa"/>
            <w:shd w:val="clear" w:color="auto" w:fill="BFCED6"/>
          </w:tcPr>
          <w:p w14:paraId="2FFD809C" w14:textId="1D655EB8" w:rsidR="001F3514" w:rsidRPr="00BF031D" w:rsidRDefault="001F3514" w:rsidP="001F3514">
            <w:pPr>
              <w:jc w:val="center"/>
              <w:rPr>
                <w:rFonts w:ascii="VIC" w:hAnsi="VIC"/>
                <w:sz w:val="18"/>
                <w:szCs w:val="18"/>
              </w:rPr>
            </w:pPr>
            <w:r w:rsidRPr="00CE6EF2">
              <w:rPr>
                <w:rFonts w:ascii="VIC" w:eastAsia="VIC" w:hAnsi="VIC"/>
                <w:color w:val="000000"/>
                <w:sz w:val="18"/>
                <w:szCs w:val="18"/>
              </w:rPr>
              <w:t>16.2</w:t>
            </w:r>
          </w:p>
        </w:tc>
        <w:tc>
          <w:tcPr>
            <w:tcW w:w="1108" w:type="dxa"/>
            <w:shd w:val="clear" w:color="auto" w:fill="BFCED6"/>
          </w:tcPr>
          <w:p w14:paraId="2B3BACE0" w14:textId="017727D1" w:rsidR="001F3514" w:rsidRPr="00BF031D" w:rsidRDefault="001F3514" w:rsidP="001F3514">
            <w:pPr>
              <w:jc w:val="center"/>
              <w:rPr>
                <w:rFonts w:ascii="VIC" w:hAnsi="VIC"/>
                <w:sz w:val="18"/>
                <w:szCs w:val="18"/>
              </w:rPr>
            </w:pPr>
            <w:r w:rsidRPr="00CE6EF2">
              <w:rPr>
                <w:rFonts w:ascii="VIC" w:eastAsia="VIC" w:hAnsi="VIC"/>
                <w:color w:val="000000"/>
                <w:sz w:val="18"/>
                <w:szCs w:val="18"/>
              </w:rPr>
              <w:t>33%</w:t>
            </w:r>
          </w:p>
        </w:tc>
        <w:tc>
          <w:tcPr>
            <w:tcW w:w="1108" w:type="dxa"/>
            <w:shd w:val="clear" w:color="auto" w:fill="BFCED6"/>
          </w:tcPr>
          <w:p w14:paraId="2B63DCCD" w14:textId="3A2251BD" w:rsidR="001F3514" w:rsidRPr="00BF031D" w:rsidRDefault="001F3514" w:rsidP="001F3514">
            <w:pPr>
              <w:jc w:val="center"/>
              <w:rPr>
                <w:rFonts w:ascii="VIC" w:hAnsi="VIC"/>
                <w:sz w:val="18"/>
                <w:szCs w:val="18"/>
              </w:rPr>
            </w:pPr>
            <w:r w:rsidRPr="00CE6EF2">
              <w:rPr>
                <w:rFonts w:ascii="VIC" w:eastAsia="VIC" w:hAnsi="VIC"/>
                <w:color w:val="000000"/>
                <w:sz w:val="18"/>
                <w:szCs w:val="18"/>
              </w:rPr>
              <w:t>28%</w:t>
            </w:r>
          </w:p>
        </w:tc>
        <w:tc>
          <w:tcPr>
            <w:tcW w:w="1108" w:type="dxa"/>
            <w:shd w:val="clear" w:color="auto" w:fill="BFCED6"/>
          </w:tcPr>
          <w:p w14:paraId="311A6CA1" w14:textId="7E58E0CF"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c>
          <w:tcPr>
            <w:tcW w:w="1109" w:type="dxa"/>
            <w:shd w:val="clear" w:color="auto" w:fill="BFCED6"/>
          </w:tcPr>
          <w:p w14:paraId="5DC63341" w14:textId="720608EC"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r>
      <w:tr w:rsidR="001F3514" w:rsidRPr="00BF031D" w14:paraId="7C390EC1" w14:textId="77777777" w:rsidTr="0067289E">
        <w:trPr>
          <w:trHeight w:val="454"/>
        </w:trPr>
        <w:tc>
          <w:tcPr>
            <w:tcW w:w="1570" w:type="dxa"/>
            <w:vMerge/>
            <w:shd w:val="clear" w:color="auto" w:fill="BFCED6"/>
          </w:tcPr>
          <w:p w14:paraId="54C21893" w14:textId="77777777" w:rsidR="001F3514" w:rsidRPr="00A83248" w:rsidRDefault="001F3514" w:rsidP="001F3514">
            <w:pPr>
              <w:pStyle w:val="DHHStabletext"/>
              <w:spacing w:before="0" w:after="0"/>
              <w:rPr>
                <w:rFonts w:ascii="VIC" w:eastAsia="Verdana" w:hAnsi="VIC"/>
                <w:color w:val="000000"/>
                <w:sz w:val="18"/>
              </w:rPr>
            </w:pPr>
          </w:p>
        </w:tc>
        <w:tc>
          <w:tcPr>
            <w:tcW w:w="1985" w:type="dxa"/>
            <w:shd w:val="clear" w:color="auto" w:fill="BFCED6"/>
          </w:tcPr>
          <w:p w14:paraId="35359173" w14:textId="1CA4F4F8" w:rsidR="001F3514" w:rsidRPr="00A83248" w:rsidRDefault="001F3514" w:rsidP="001F3514">
            <w:pPr>
              <w:pStyle w:val="DHHStabletext"/>
              <w:spacing w:before="0" w:after="0"/>
              <w:rPr>
                <w:rFonts w:ascii="VIC" w:eastAsia="Verdana" w:hAnsi="VIC"/>
                <w:color w:val="000000"/>
                <w:sz w:val="18"/>
              </w:rPr>
            </w:pPr>
            <w:r w:rsidRPr="00CE6EF2">
              <w:rPr>
                <w:rFonts w:ascii="VIC" w:eastAsia="VIC" w:hAnsi="VIC"/>
                <w:color w:val="000000"/>
                <w:sz w:val="18"/>
                <w:szCs w:val="18"/>
              </w:rPr>
              <w:t>North East &amp; Border</w:t>
            </w:r>
          </w:p>
        </w:tc>
        <w:tc>
          <w:tcPr>
            <w:tcW w:w="1108" w:type="dxa"/>
            <w:shd w:val="clear" w:color="auto" w:fill="BFCED6"/>
          </w:tcPr>
          <w:p w14:paraId="6319BEA5" w14:textId="35A704D9" w:rsidR="001F3514" w:rsidRPr="00BF031D" w:rsidRDefault="001F3514" w:rsidP="001F3514">
            <w:pPr>
              <w:jc w:val="center"/>
              <w:rPr>
                <w:rFonts w:ascii="VIC" w:hAnsi="VIC"/>
                <w:sz w:val="18"/>
                <w:szCs w:val="18"/>
              </w:rPr>
            </w:pPr>
            <w:r w:rsidRPr="00CE6EF2">
              <w:rPr>
                <w:rFonts w:ascii="VIC" w:eastAsia="VIC" w:hAnsi="VIC"/>
                <w:color w:val="000000"/>
                <w:sz w:val="18"/>
                <w:szCs w:val="18"/>
              </w:rPr>
              <w:t>71%</w:t>
            </w:r>
          </w:p>
        </w:tc>
        <w:tc>
          <w:tcPr>
            <w:tcW w:w="1108" w:type="dxa"/>
            <w:shd w:val="clear" w:color="auto" w:fill="BFCED6"/>
          </w:tcPr>
          <w:p w14:paraId="6DB39FEC" w14:textId="207DE43A" w:rsidR="001F3514" w:rsidRPr="00BF031D" w:rsidRDefault="001F3514" w:rsidP="001F3514">
            <w:pPr>
              <w:jc w:val="center"/>
              <w:rPr>
                <w:rFonts w:ascii="VIC" w:hAnsi="VIC"/>
                <w:sz w:val="18"/>
                <w:szCs w:val="18"/>
              </w:rPr>
            </w:pPr>
            <w:r w:rsidRPr="00CE6EF2">
              <w:rPr>
                <w:rFonts w:ascii="VIC" w:eastAsia="VIC" w:hAnsi="VIC"/>
                <w:color w:val="000000"/>
                <w:sz w:val="18"/>
                <w:szCs w:val="18"/>
              </w:rPr>
              <w:t>75%</w:t>
            </w:r>
          </w:p>
        </w:tc>
        <w:tc>
          <w:tcPr>
            <w:tcW w:w="1108" w:type="dxa"/>
            <w:shd w:val="clear" w:color="auto" w:fill="BFCED6"/>
          </w:tcPr>
          <w:p w14:paraId="1F0B14BA" w14:textId="32FBB5B7" w:rsidR="001F3514" w:rsidRPr="00BF031D" w:rsidRDefault="001F3514" w:rsidP="001F3514">
            <w:pPr>
              <w:jc w:val="center"/>
              <w:rPr>
                <w:rFonts w:ascii="VIC" w:hAnsi="VIC"/>
                <w:sz w:val="18"/>
                <w:szCs w:val="18"/>
              </w:rPr>
            </w:pPr>
            <w:r w:rsidRPr="00CE6EF2">
              <w:rPr>
                <w:rFonts w:ascii="VIC" w:eastAsia="VIC" w:hAnsi="VIC"/>
                <w:color w:val="000000"/>
                <w:sz w:val="18"/>
                <w:szCs w:val="18"/>
              </w:rPr>
              <w:t>16%</w:t>
            </w:r>
          </w:p>
        </w:tc>
        <w:tc>
          <w:tcPr>
            <w:tcW w:w="1108" w:type="dxa"/>
            <w:shd w:val="clear" w:color="auto" w:fill="BFCED6"/>
          </w:tcPr>
          <w:p w14:paraId="0726DDF1" w14:textId="5AF61FBC" w:rsidR="001F3514" w:rsidRPr="00BF031D" w:rsidRDefault="001F3514" w:rsidP="001F3514">
            <w:pPr>
              <w:jc w:val="center"/>
              <w:rPr>
                <w:rFonts w:ascii="VIC" w:hAnsi="VIC"/>
                <w:sz w:val="18"/>
                <w:szCs w:val="18"/>
              </w:rPr>
            </w:pPr>
            <w:r w:rsidRPr="00CE6EF2">
              <w:rPr>
                <w:rFonts w:ascii="VIC" w:eastAsia="VIC" w:hAnsi="VIC"/>
                <w:color w:val="000000"/>
                <w:sz w:val="18"/>
                <w:szCs w:val="18"/>
              </w:rPr>
              <w:t>107.2</w:t>
            </w:r>
          </w:p>
        </w:tc>
        <w:tc>
          <w:tcPr>
            <w:tcW w:w="1108" w:type="dxa"/>
            <w:shd w:val="clear" w:color="auto" w:fill="BFCED6"/>
          </w:tcPr>
          <w:p w14:paraId="791D2D21" w14:textId="53547A7C" w:rsidR="001F3514" w:rsidRPr="00BF031D" w:rsidRDefault="001F3514" w:rsidP="001F3514">
            <w:pPr>
              <w:jc w:val="center"/>
              <w:rPr>
                <w:rFonts w:ascii="VIC" w:hAnsi="VIC"/>
                <w:sz w:val="18"/>
                <w:szCs w:val="18"/>
              </w:rPr>
            </w:pPr>
            <w:r w:rsidRPr="00CE6EF2">
              <w:rPr>
                <w:rFonts w:ascii="VIC" w:eastAsia="VIC" w:hAnsi="VIC"/>
                <w:color w:val="000000"/>
                <w:sz w:val="18"/>
                <w:szCs w:val="18"/>
              </w:rPr>
              <w:t>3.7</w:t>
            </w:r>
          </w:p>
        </w:tc>
        <w:tc>
          <w:tcPr>
            <w:tcW w:w="1109" w:type="dxa"/>
            <w:shd w:val="clear" w:color="auto" w:fill="BFCED6"/>
          </w:tcPr>
          <w:p w14:paraId="6F594F3C" w14:textId="75082B75" w:rsidR="001F3514" w:rsidRPr="00BF031D" w:rsidRDefault="001F3514" w:rsidP="001F3514">
            <w:pPr>
              <w:jc w:val="center"/>
              <w:rPr>
                <w:rFonts w:ascii="VIC" w:hAnsi="VIC"/>
                <w:sz w:val="18"/>
                <w:szCs w:val="18"/>
              </w:rPr>
            </w:pPr>
            <w:r w:rsidRPr="00CE6EF2">
              <w:rPr>
                <w:rFonts w:ascii="VIC" w:eastAsia="VIC" w:hAnsi="VIC"/>
                <w:color w:val="000000"/>
                <w:sz w:val="18"/>
                <w:szCs w:val="18"/>
              </w:rPr>
              <w:t>81%</w:t>
            </w:r>
          </w:p>
        </w:tc>
        <w:tc>
          <w:tcPr>
            <w:tcW w:w="1108" w:type="dxa"/>
            <w:shd w:val="clear" w:color="auto" w:fill="BFCED6"/>
          </w:tcPr>
          <w:p w14:paraId="5041A190" w14:textId="7AF1BB05" w:rsidR="001F3514" w:rsidRPr="00BF031D" w:rsidRDefault="001F3514" w:rsidP="001F3514">
            <w:pPr>
              <w:jc w:val="center"/>
              <w:rPr>
                <w:rFonts w:ascii="VIC" w:hAnsi="VIC"/>
                <w:sz w:val="18"/>
                <w:szCs w:val="18"/>
              </w:rPr>
            </w:pPr>
            <w:r w:rsidRPr="00CE6EF2">
              <w:rPr>
                <w:rFonts w:ascii="VIC" w:eastAsia="VIC" w:hAnsi="VIC"/>
                <w:color w:val="000000"/>
                <w:sz w:val="18"/>
                <w:szCs w:val="18"/>
              </w:rPr>
              <w:t>16.9</w:t>
            </w:r>
          </w:p>
        </w:tc>
        <w:tc>
          <w:tcPr>
            <w:tcW w:w="1108" w:type="dxa"/>
            <w:shd w:val="clear" w:color="auto" w:fill="BFCED6"/>
          </w:tcPr>
          <w:p w14:paraId="00DFF964" w14:textId="7AA6E452" w:rsidR="001F3514" w:rsidRPr="00BF031D" w:rsidRDefault="001F3514" w:rsidP="001F3514">
            <w:pPr>
              <w:jc w:val="center"/>
              <w:rPr>
                <w:rFonts w:ascii="VIC" w:hAnsi="VIC"/>
                <w:sz w:val="18"/>
                <w:szCs w:val="18"/>
              </w:rPr>
            </w:pPr>
            <w:r w:rsidRPr="00CE6EF2">
              <w:rPr>
                <w:rFonts w:ascii="VIC" w:eastAsia="VIC" w:hAnsi="VIC"/>
                <w:color w:val="000000"/>
                <w:sz w:val="18"/>
                <w:szCs w:val="18"/>
              </w:rPr>
              <w:t>36%</w:t>
            </w:r>
          </w:p>
        </w:tc>
        <w:tc>
          <w:tcPr>
            <w:tcW w:w="1108" w:type="dxa"/>
            <w:shd w:val="clear" w:color="auto" w:fill="BFCED6"/>
          </w:tcPr>
          <w:p w14:paraId="2B6F3045" w14:textId="51AFA0F3" w:rsidR="001F3514" w:rsidRPr="00BF031D" w:rsidRDefault="001F3514" w:rsidP="001F3514">
            <w:pPr>
              <w:jc w:val="center"/>
              <w:rPr>
                <w:rFonts w:ascii="VIC" w:hAnsi="VIC"/>
                <w:sz w:val="18"/>
                <w:szCs w:val="18"/>
              </w:rPr>
            </w:pPr>
            <w:r w:rsidRPr="00CE6EF2">
              <w:rPr>
                <w:rFonts w:ascii="VIC" w:eastAsia="VIC" w:hAnsi="VIC"/>
                <w:color w:val="000000"/>
                <w:sz w:val="18"/>
                <w:szCs w:val="18"/>
              </w:rPr>
              <w:t>27%</w:t>
            </w:r>
          </w:p>
        </w:tc>
        <w:tc>
          <w:tcPr>
            <w:tcW w:w="1108" w:type="dxa"/>
            <w:shd w:val="clear" w:color="auto" w:fill="BFCED6"/>
          </w:tcPr>
          <w:p w14:paraId="639B90B8" w14:textId="7AFF02F1" w:rsidR="001F3514" w:rsidRPr="00BF031D" w:rsidRDefault="001F3514" w:rsidP="001F3514">
            <w:pPr>
              <w:jc w:val="center"/>
              <w:rPr>
                <w:rFonts w:ascii="VIC" w:hAnsi="VIC"/>
                <w:sz w:val="18"/>
                <w:szCs w:val="18"/>
              </w:rPr>
            </w:pPr>
            <w:r w:rsidRPr="00CE6EF2">
              <w:rPr>
                <w:rFonts w:ascii="VIC" w:eastAsia="VIC" w:hAnsi="VIC"/>
                <w:color w:val="000000"/>
                <w:sz w:val="18"/>
                <w:szCs w:val="18"/>
              </w:rPr>
              <w:t>0.6</w:t>
            </w:r>
          </w:p>
        </w:tc>
        <w:tc>
          <w:tcPr>
            <w:tcW w:w="1109" w:type="dxa"/>
            <w:shd w:val="clear" w:color="auto" w:fill="BFCED6"/>
          </w:tcPr>
          <w:p w14:paraId="620BDD63" w14:textId="1B5814FC" w:rsidR="001F3514" w:rsidRPr="00BF031D" w:rsidRDefault="001F3514" w:rsidP="001F3514">
            <w:pPr>
              <w:jc w:val="center"/>
              <w:rPr>
                <w:rFonts w:ascii="VIC" w:hAnsi="VIC"/>
                <w:sz w:val="18"/>
                <w:szCs w:val="18"/>
              </w:rPr>
            </w:pPr>
            <w:r w:rsidRPr="00CE6EF2">
              <w:rPr>
                <w:rFonts w:ascii="VIC" w:eastAsia="VIC" w:hAnsi="VIC"/>
                <w:color w:val="000000"/>
                <w:sz w:val="18"/>
                <w:szCs w:val="18"/>
              </w:rPr>
              <w:t>25%</w:t>
            </w:r>
          </w:p>
        </w:tc>
      </w:tr>
      <w:tr w:rsidR="001F3514" w:rsidRPr="00BF031D" w14:paraId="00F9D7BE" w14:textId="77777777" w:rsidTr="0067289E">
        <w:trPr>
          <w:trHeight w:val="454"/>
        </w:trPr>
        <w:tc>
          <w:tcPr>
            <w:tcW w:w="1570" w:type="dxa"/>
            <w:shd w:val="clear" w:color="auto" w:fill="FFFFFF" w:themeFill="background1"/>
          </w:tcPr>
          <w:p w14:paraId="4DC94639" w14:textId="64AB0A57" w:rsidR="001F3514" w:rsidRPr="000A7F1F" w:rsidRDefault="001F3514" w:rsidP="001F3514">
            <w:pPr>
              <w:pStyle w:val="DHHStabletext"/>
              <w:spacing w:before="0" w:after="0"/>
              <w:rPr>
                <w:rFonts w:ascii="VIC" w:eastAsia="Verdana" w:hAnsi="VIC"/>
                <w:color w:val="000000"/>
                <w:sz w:val="18"/>
                <w:szCs w:val="18"/>
              </w:rPr>
            </w:pPr>
            <w:r w:rsidRPr="00CE6EF2">
              <w:rPr>
                <w:rFonts w:ascii="VIC" w:eastAsia="VIC" w:hAnsi="VIC"/>
                <w:color w:val="000000"/>
                <w:sz w:val="18"/>
                <w:szCs w:val="18"/>
              </w:rPr>
              <w:t>South West Health</w:t>
            </w:r>
          </w:p>
        </w:tc>
        <w:tc>
          <w:tcPr>
            <w:tcW w:w="1985" w:type="dxa"/>
            <w:shd w:val="clear" w:color="auto" w:fill="FFFFFF" w:themeFill="background1"/>
          </w:tcPr>
          <w:p w14:paraId="3D97E01C" w14:textId="17001D3F" w:rsidR="001F3514" w:rsidRPr="000A7F1F" w:rsidRDefault="001F3514" w:rsidP="001F3514">
            <w:pPr>
              <w:pStyle w:val="DHHStabletext"/>
              <w:spacing w:before="0" w:after="0"/>
              <w:rPr>
                <w:rFonts w:ascii="VIC" w:eastAsia="Verdana" w:hAnsi="VIC"/>
                <w:color w:val="000000"/>
                <w:sz w:val="18"/>
                <w:szCs w:val="18"/>
              </w:rPr>
            </w:pPr>
            <w:r w:rsidRPr="00CE6EF2">
              <w:rPr>
                <w:rFonts w:ascii="VIC" w:eastAsia="VIC" w:hAnsi="VIC"/>
                <w:color w:val="000000"/>
                <w:sz w:val="18"/>
                <w:szCs w:val="18"/>
              </w:rPr>
              <w:t>South West Health Care</w:t>
            </w:r>
          </w:p>
        </w:tc>
        <w:tc>
          <w:tcPr>
            <w:tcW w:w="1108" w:type="dxa"/>
            <w:shd w:val="clear" w:color="auto" w:fill="FFFFFF" w:themeFill="background1"/>
          </w:tcPr>
          <w:p w14:paraId="067D5F21" w14:textId="03A17317" w:rsidR="001F3514" w:rsidRPr="00BF031D" w:rsidRDefault="001F3514" w:rsidP="001F3514">
            <w:pPr>
              <w:jc w:val="center"/>
              <w:rPr>
                <w:rFonts w:ascii="VIC" w:hAnsi="VIC"/>
                <w:sz w:val="18"/>
                <w:szCs w:val="18"/>
              </w:rPr>
            </w:pPr>
            <w:r w:rsidRPr="00CE6EF2">
              <w:rPr>
                <w:rFonts w:ascii="VIC" w:eastAsia="VIC" w:hAnsi="VIC"/>
                <w:color w:val="000000"/>
                <w:sz w:val="18"/>
                <w:szCs w:val="18"/>
              </w:rPr>
              <w:t>100%</w:t>
            </w:r>
          </w:p>
        </w:tc>
        <w:tc>
          <w:tcPr>
            <w:tcW w:w="1108" w:type="dxa"/>
            <w:shd w:val="clear" w:color="auto" w:fill="FFFFFF" w:themeFill="background1"/>
          </w:tcPr>
          <w:p w14:paraId="12B71702" w14:textId="2D6F01D9" w:rsidR="001F3514" w:rsidRPr="00BF031D" w:rsidRDefault="001F3514" w:rsidP="001F3514">
            <w:pPr>
              <w:jc w:val="center"/>
              <w:rPr>
                <w:rFonts w:ascii="VIC" w:hAnsi="VIC"/>
                <w:sz w:val="18"/>
                <w:szCs w:val="18"/>
              </w:rPr>
            </w:pPr>
            <w:r w:rsidRPr="00CE6EF2">
              <w:rPr>
                <w:rFonts w:ascii="VIC" w:eastAsia="VIC" w:hAnsi="VIC"/>
                <w:color w:val="000000"/>
                <w:sz w:val="18"/>
                <w:szCs w:val="18"/>
              </w:rPr>
              <w:t>75%</w:t>
            </w:r>
          </w:p>
        </w:tc>
        <w:tc>
          <w:tcPr>
            <w:tcW w:w="1108" w:type="dxa"/>
            <w:shd w:val="clear" w:color="auto" w:fill="FFFFFF" w:themeFill="background1"/>
          </w:tcPr>
          <w:p w14:paraId="14FA6D0A" w14:textId="1169F5FA" w:rsidR="001F3514" w:rsidRPr="00BF031D" w:rsidRDefault="001F3514" w:rsidP="001F3514">
            <w:pPr>
              <w:jc w:val="center"/>
              <w:rPr>
                <w:rFonts w:ascii="VIC" w:hAnsi="VIC"/>
                <w:sz w:val="18"/>
                <w:szCs w:val="18"/>
              </w:rPr>
            </w:pPr>
            <w:r w:rsidRPr="00CE6EF2">
              <w:rPr>
                <w:rFonts w:ascii="VIC" w:eastAsia="VIC" w:hAnsi="VIC"/>
                <w:color w:val="000000"/>
                <w:sz w:val="18"/>
                <w:szCs w:val="18"/>
              </w:rPr>
              <w:t>17%</w:t>
            </w:r>
          </w:p>
        </w:tc>
        <w:tc>
          <w:tcPr>
            <w:tcW w:w="1108" w:type="dxa"/>
            <w:shd w:val="clear" w:color="auto" w:fill="FFFFFF" w:themeFill="background1"/>
          </w:tcPr>
          <w:p w14:paraId="6635CCC8" w14:textId="1EE7DC8F" w:rsidR="001F3514" w:rsidRPr="00BF031D" w:rsidRDefault="001F3514" w:rsidP="001F3514">
            <w:pPr>
              <w:jc w:val="center"/>
              <w:rPr>
                <w:rFonts w:ascii="VIC" w:hAnsi="VIC"/>
                <w:sz w:val="18"/>
                <w:szCs w:val="18"/>
              </w:rPr>
            </w:pPr>
            <w:r w:rsidRPr="00CE6EF2">
              <w:rPr>
                <w:rFonts w:ascii="VIC" w:eastAsia="VIC" w:hAnsi="VIC"/>
                <w:color w:val="000000"/>
                <w:sz w:val="18"/>
                <w:szCs w:val="18"/>
              </w:rPr>
              <w:t>292.5</w:t>
            </w:r>
          </w:p>
        </w:tc>
        <w:tc>
          <w:tcPr>
            <w:tcW w:w="1108" w:type="dxa"/>
            <w:shd w:val="clear" w:color="auto" w:fill="FFFFFF" w:themeFill="background1"/>
          </w:tcPr>
          <w:p w14:paraId="38FDFEAE" w14:textId="21D7671C" w:rsidR="001F3514" w:rsidRPr="00BF031D" w:rsidRDefault="001F3514" w:rsidP="001F3514">
            <w:pPr>
              <w:jc w:val="center"/>
              <w:rPr>
                <w:rFonts w:ascii="VIC" w:hAnsi="VIC"/>
                <w:sz w:val="18"/>
                <w:szCs w:val="18"/>
              </w:rPr>
            </w:pPr>
            <w:r w:rsidRPr="00CE6EF2">
              <w:rPr>
                <w:rFonts w:ascii="VIC" w:eastAsia="VIC" w:hAnsi="VIC"/>
                <w:color w:val="000000"/>
                <w:sz w:val="18"/>
                <w:szCs w:val="18"/>
              </w:rPr>
              <w:t>2.9</w:t>
            </w:r>
          </w:p>
        </w:tc>
        <w:tc>
          <w:tcPr>
            <w:tcW w:w="1109" w:type="dxa"/>
            <w:shd w:val="clear" w:color="auto" w:fill="FFFFFF" w:themeFill="background1"/>
          </w:tcPr>
          <w:p w14:paraId="032033E1" w14:textId="675D205A" w:rsidR="001F3514" w:rsidRPr="00BF031D" w:rsidRDefault="001F3514" w:rsidP="001F3514">
            <w:pPr>
              <w:jc w:val="center"/>
              <w:rPr>
                <w:rFonts w:ascii="VIC" w:hAnsi="VIC"/>
                <w:sz w:val="18"/>
                <w:szCs w:val="18"/>
              </w:rPr>
            </w:pPr>
            <w:r w:rsidRPr="00CE6EF2">
              <w:rPr>
                <w:rFonts w:ascii="VIC" w:eastAsia="VIC" w:hAnsi="VIC"/>
                <w:color w:val="000000"/>
                <w:sz w:val="18"/>
                <w:szCs w:val="18"/>
              </w:rPr>
              <w:t>74%</w:t>
            </w:r>
          </w:p>
        </w:tc>
        <w:tc>
          <w:tcPr>
            <w:tcW w:w="1108" w:type="dxa"/>
            <w:shd w:val="clear" w:color="auto" w:fill="FFFFFF" w:themeFill="background1"/>
          </w:tcPr>
          <w:p w14:paraId="0572E9FA" w14:textId="258AF390" w:rsidR="001F3514" w:rsidRPr="00BF031D" w:rsidRDefault="001F3514" w:rsidP="001F3514">
            <w:pPr>
              <w:jc w:val="center"/>
              <w:rPr>
                <w:rFonts w:ascii="VIC" w:hAnsi="VIC"/>
                <w:sz w:val="18"/>
                <w:szCs w:val="18"/>
              </w:rPr>
            </w:pPr>
            <w:r w:rsidRPr="00CE6EF2">
              <w:rPr>
                <w:rFonts w:ascii="VIC" w:eastAsia="VIC" w:hAnsi="VIC"/>
                <w:color w:val="000000"/>
                <w:sz w:val="18"/>
                <w:szCs w:val="18"/>
              </w:rPr>
              <w:t>14.2</w:t>
            </w:r>
          </w:p>
        </w:tc>
        <w:tc>
          <w:tcPr>
            <w:tcW w:w="1108" w:type="dxa"/>
            <w:shd w:val="clear" w:color="auto" w:fill="FFFFFF" w:themeFill="background1"/>
          </w:tcPr>
          <w:p w14:paraId="2486C7E2" w14:textId="6E0F7A5B" w:rsidR="001F3514" w:rsidRPr="00BF031D" w:rsidRDefault="001F3514" w:rsidP="001F3514">
            <w:pPr>
              <w:jc w:val="center"/>
              <w:rPr>
                <w:rFonts w:ascii="VIC" w:hAnsi="VIC"/>
                <w:sz w:val="18"/>
                <w:szCs w:val="18"/>
              </w:rPr>
            </w:pPr>
            <w:r w:rsidRPr="00CE6EF2">
              <w:rPr>
                <w:rFonts w:ascii="VIC" w:eastAsia="VIC" w:hAnsi="VIC"/>
                <w:color w:val="000000"/>
                <w:sz w:val="18"/>
                <w:szCs w:val="18"/>
              </w:rPr>
              <w:t>90%</w:t>
            </w:r>
          </w:p>
        </w:tc>
        <w:tc>
          <w:tcPr>
            <w:tcW w:w="1108" w:type="dxa"/>
            <w:shd w:val="clear" w:color="auto" w:fill="FFFFFF" w:themeFill="background1"/>
          </w:tcPr>
          <w:p w14:paraId="61AEEC14" w14:textId="447CA51B" w:rsidR="001F3514" w:rsidRPr="00BF031D" w:rsidRDefault="001F3514" w:rsidP="001F3514">
            <w:pPr>
              <w:jc w:val="center"/>
              <w:rPr>
                <w:rFonts w:ascii="VIC" w:hAnsi="VIC"/>
                <w:sz w:val="18"/>
                <w:szCs w:val="18"/>
              </w:rPr>
            </w:pPr>
            <w:r w:rsidRPr="00CE6EF2">
              <w:rPr>
                <w:rFonts w:ascii="VIC" w:eastAsia="VIC" w:hAnsi="VIC"/>
                <w:color w:val="000000"/>
                <w:sz w:val="18"/>
                <w:szCs w:val="18"/>
              </w:rPr>
              <w:t>25%</w:t>
            </w:r>
          </w:p>
        </w:tc>
        <w:tc>
          <w:tcPr>
            <w:tcW w:w="1108" w:type="dxa"/>
            <w:shd w:val="clear" w:color="auto" w:fill="FFFFFF" w:themeFill="background1"/>
          </w:tcPr>
          <w:p w14:paraId="0EA394B2" w14:textId="57FB5B3A" w:rsidR="001F3514" w:rsidRPr="00BF031D" w:rsidRDefault="001F3514" w:rsidP="001F3514">
            <w:pPr>
              <w:jc w:val="center"/>
              <w:rPr>
                <w:rFonts w:ascii="VIC" w:hAnsi="VIC"/>
                <w:sz w:val="18"/>
                <w:szCs w:val="18"/>
              </w:rPr>
            </w:pPr>
            <w:r w:rsidRPr="00CE6EF2">
              <w:rPr>
                <w:rFonts w:ascii="VIC" w:eastAsia="VIC" w:hAnsi="VIC"/>
                <w:color w:val="000000"/>
                <w:sz w:val="18"/>
                <w:szCs w:val="18"/>
              </w:rPr>
              <w:t>2.9</w:t>
            </w:r>
          </w:p>
        </w:tc>
        <w:tc>
          <w:tcPr>
            <w:tcW w:w="1109" w:type="dxa"/>
            <w:shd w:val="clear" w:color="auto" w:fill="FFFFFF" w:themeFill="background1"/>
          </w:tcPr>
          <w:p w14:paraId="348C2F28" w14:textId="31F6BB13" w:rsidR="001F3514" w:rsidRPr="00BF031D" w:rsidRDefault="001F3514" w:rsidP="001F3514">
            <w:pPr>
              <w:jc w:val="center"/>
              <w:rPr>
                <w:rFonts w:ascii="VIC" w:hAnsi="VIC"/>
                <w:sz w:val="18"/>
                <w:szCs w:val="18"/>
              </w:rPr>
            </w:pPr>
            <w:r w:rsidRPr="00CE6EF2">
              <w:rPr>
                <w:rFonts w:ascii="VIC" w:eastAsia="VIC" w:hAnsi="VIC"/>
                <w:color w:val="000000"/>
                <w:sz w:val="18"/>
                <w:szCs w:val="18"/>
              </w:rPr>
              <w:t>17%</w:t>
            </w:r>
          </w:p>
        </w:tc>
      </w:tr>
      <w:tr w:rsidR="001F3514" w:rsidRPr="00E93386" w14:paraId="3B4D7462" w14:textId="77777777" w:rsidTr="005801AF">
        <w:trPr>
          <w:trHeight w:val="454"/>
        </w:trPr>
        <w:tc>
          <w:tcPr>
            <w:tcW w:w="1570" w:type="dxa"/>
            <w:shd w:val="clear" w:color="auto" w:fill="B1C9E8"/>
          </w:tcPr>
          <w:p w14:paraId="755F53DE" w14:textId="29422807" w:rsidR="001F3514" w:rsidRPr="00E93386"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TOTAL RURAL</w:t>
            </w:r>
          </w:p>
        </w:tc>
        <w:tc>
          <w:tcPr>
            <w:tcW w:w="1985" w:type="dxa"/>
            <w:shd w:val="clear" w:color="auto" w:fill="B1C9E8"/>
          </w:tcPr>
          <w:p w14:paraId="652171FE" w14:textId="12DF819F" w:rsidR="001F3514" w:rsidRPr="00E93386"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 xml:space="preserve"> </w:t>
            </w:r>
          </w:p>
        </w:tc>
        <w:tc>
          <w:tcPr>
            <w:tcW w:w="1108" w:type="dxa"/>
            <w:shd w:val="clear" w:color="auto" w:fill="B1C9E8"/>
          </w:tcPr>
          <w:p w14:paraId="4F1F1156" w14:textId="7976E34A"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69%</w:t>
            </w:r>
          </w:p>
        </w:tc>
        <w:tc>
          <w:tcPr>
            <w:tcW w:w="1108" w:type="dxa"/>
            <w:shd w:val="clear" w:color="auto" w:fill="B1C9E8"/>
          </w:tcPr>
          <w:p w14:paraId="75E8F7F1" w14:textId="0707354B"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78%</w:t>
            </w:r>
          </w:p>
        </w:tc>
        <w:tc>
          <w:tcPr>
            <w:tcW w:w="1108" w:type="dxa"/>
            <w:shd w:val="clear" w:color="auto" w:fill="B1C9E8"/>
          </w:tcPr>
          <w:p w14:paraId="057CC161" w14:textId="64E7D97C"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13%</w:t>
            </w:r>
          </w:p>
        </w:tc>
        <w:tc>
          <w:tcPr>
            <w:tcW w:w="1108" w:type="dxa"/>
            <w:shd w:val="clear" w:color="auto" w:fill="B1C9E8"/>
          </w:tcPr>
          <w:p w14:paraId="1E135E36" w14:textId="70735BDC"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206.0</w:t>
            </w:r>
          </w:p>
        </w:tc>
        <w:tc>
          <w:tcPr>
            <w:tcW w:w="1108" w:type="dxa"/>
            <w:shd w:val="clear" w:color="auto" w:fill="B1C9E8"/>
          </w:tcPr>
          <w:p w14:paraId="68120B64" w14:textId="27AF4470"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3.0</w:t>
            </w:r>
          </w:p>
        </w:tc>
        <w:tc>
          <w:tcPr>
            <w:tcW w:w="1109" w:type="dxa"/>
            <w:shd w:val="clear" w:color="auto" w:fill="B1C9E8"/>
          </w:tcPr>
          <w:p w14:paraId="174BEA00" w14:textId="24E0E94B"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61%</w:t>
            </w:r>
          </w:p>
        </w:tc>
        <w:tc>
          <w:tcPr>
            <w:tcW w:w="1108" w:type="dxa"/>
            <w:shd w:val="clear" w:color="auto" w:fill="B1C9E8"/>
          </w:tcPr>
          <w:p w14:paraId="565CC057" w14:textId="5CB9D677"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16.5</w:t>
            </w:r>
          </w:p>
        </w:tc>
        <w:tc>
          <w:tcPr>
            <w:tcW w:w="1108" w:type="dxa"/>
            <w:shd w:val="clear" w:color="auto" w:fill="B1C9E8"/>
          </w:tcPr>
          <w:p w14:paraId="3F4BA83E" w14:textId="31AB13F5"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50%</w:t>
            </w:r>
          </w:p>
        </w:tc>
        <w:tc>
          <w:tcPr>
            <w:tcW w:w="1108" w:type="dxa"/>
            <w:shd w:val="clear" w:color="auto" w:fill="B1C9E8"/>
          </w:tcPr>
          <w:p w14:paraId="548215CF" w14:textId="4F4C5DA2"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17%</w:t>
            </w:r>
          </w:p>
        </w:tc>
        <w:tc>
          <w:tcPr>
            <w:tcW w:w="1108" w:type="dxa"/>
            <w:shd w:val="clear" w:color="auto" w:fill="B1C9E8"/>
          </w:tcPr>
          <w:p w14:paraId="1D8B8463" w14:textId="030485D4"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1.4</w:t>
            </w:r>
          </w:p>
        </w:tc>
        <w:tc>
          <w:tcPr>
            <w:tcW w:w="1109" w:type="dxa"/>
            <w:shd w:val="clear" w:color="auto" w:fill="B1C9E8"/>
          </w:tcPr>
          <w:p w14:paraId="0C6289CF" w14:textId="0273285C" w:rsidR="001F3514" w:rsidRPr="00E93386"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24%</w:t>
            </w:r>
          </w:p>
        </w:tc>
      </w:tr>
      <w:tr w:rsidR="001F3514" w:rsidRPr="00E93386" w14:paraId="18DF74A5" w14:textId="77777777" w:rsidTr="0067289E">
        <w:trPr>
          <w:trHeight w:val="454"/>
        </w:trPr>
        <w:tc>
          <w:tcPr>
            <w:tcW w:w="1570" w:type="dxa"/>
            <w:shd w:val="clear" w:color="auto" w:fill="244C5A"/>
          </w:tcPr>
          <w:p w14:paraId="5A48D4FD" w14:textId="2A038A6C" w:rsidR="001F3514" w:rsidRPr="00E93386" w:rsidRDefault="001F3514" w:rsidP="001F3514">
            <w:pPr>
              <w:pStyle w:val="DHHStabletext"/>
              <w:spacing w:before="0" w:after="0"/>
              <w:rPr>
                <w:rFonts w:ascii="VIC SemiBold" w:eastAsia="Verdana" w:hAnsi="VIC SemiBold" w:cs="Verdana"/>
                <w:color w:val="FFFFFF" w:themeColor="background1"/>
                <w:sz w:val="18"/>
                <w:szCs w:val="18"/>
              </w:rPr>
            </w:pPr>
            <w:r w:rsidRPr="00CE6EF2">
              <w:rPr>
                <w:rFonts w:ascii="VIC SemiBold" w:eastAsia="VIC SemiBold" w:hAnsi="VIC SemiBold"/>
                <w:color w:val="FFFFFF"/>
                <w:sz w:val="18"/>
                <w:szCs w:val="18"/>
              </w:rPr>
              <w:t>TOTAL STATEWIDE</w:t>
            </w:r>
          </w:p>
        </w:tc>
        <w:tc>
          <w:tcPr>
            <w:tcW w:w="1985" w:type="dxa"/>
            <w:shd w:val="clear" w:color="auto" w:fill="244C5A"/>
          </w:tcPr>
          <w:p w14:paraId="371FE1D3" w14:textId="50FD87B5" w:rsidR="001F3514" w:rsidRPr="00E93386" w:rsidRDefault="001F3514" w:rsidP="001F3514">
            <w:pPr>
              <w:pStyle w:val="DHHStabletext"/>
              <w:spacing w:before="0" w:after="0"/>
              <w:rPr>
                <w:rFonts w:ascii="VIC SemiBold" w:eastAsia="Verdana" w:hAnsi="VIC SemiBold" w:cs="Verdana"/>
                <w:color w:val="FFFFFF" w:themeColor="background1"/>
                <w:sz w:val="18"/>
                <w:szCs w:val="18"/>
              </w:rPr>
            </w:pPr>
            <w:r w:rsidRPr="00CE6EF2">
              <w:rPr>
                <w:rFonts w:ascii="VIC SemiBold" w:eastAsia="VIC SemiBold" w:hAnsi="VIC SemiBold"/>
                <w:color w:val="FFFFFF"/>
                <w:sz w:val="18"/>
                <w:szCs w:val="18"/>
              </w:rPr>
              <w:t xml:space="preserve"> </w:t>
            </w:r>
          </w:p>
        </w:tc>
        <w:tc>
          <w:tcPr>
            <w:tcW w:w="1108" w:type="dxa"/>
            <w:shd w:val="clear" w:color="auto" w:fill="244C5A"/>
          </w:tcPr>
          <w:p w14:paraId="5D27356A" w14:textId="6472EBBA"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58%</w:t>
            </w:r>
          </w:p>
        </w:tc>
        <w:tc>
          <w:tcPr>
            <w:tcW w:w="1108" w:type="dxa"/>
            <w:shd w:val="clear" w:color="auto" w:fill="244C5A"/>
          </w:tcPr>
          <w:p w14:paraId="44391493" w14:textId="0F36E466"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85%</w:t>
            </w:r>
          </w:p>
        </w:tc>
        <w:tc>
          <w:tcPr>
            <w:tcW w:w="1108" w:type="dxa"/>
            <w:shd w:val="clear" w:color="auto" w:fill="244C5A"/>
          </w:tcPr>
          <w:p w14:paraId="1D127759" w14:textId="2F042FE2"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15%</w:t>
            </w:r>
          </w:p>
        </w:tc>
        <w:tc>
          <w:tcPr>
            <w:tcW w:w="1108" w:type="dxa"/>
            <w:shd w:val="clear" w:color="auto" w:fill="244C5A"/>
          </w:tcPr>
          <w:p w14:paraId="46F8C97E" w14:textId="7A248A2E"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206.3</w:t>
            </w:r>
          </w:p>
        </w:tc>
        <w:tc>
          <w:tcPr>
            <w:tcW w:w="1108" w:type="dxa"/>
            <w:shd w:val="clear" w:color="auto" w:fill="244C5A"/>
          </w:tcPr>
          <w:p w14:paraId="3AF8CCF8" w14:textId="3A39032D"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4.5</w:t>
            </w:r>
          </w:p>
        </w:tc>
        <w:tc>
          <w:tcPr>
            <w:tcW w:w="1109" w:type="dxa"/>
            <w:shd w:val="clear" w:color="auto" w:fill="244C5A"/>
          </w:tcPr>
          <w:p w14:paraId="5CD728E9" w14:textId="60FF612C"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71%</w:t>
            </w:r>
          </w:p>
        </w:tc>
        <w:tc>
          <w:tcPr>
            <w:tcW w:w="1108" w:type="dxa"/>
            <w:shd w:val="clear" w:color="auto" w:fill="244C5A"/>
          </w:tcPr>
          <w:p w14:paraId="454966DC" w14:textId="6A80D404"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17.1</w:t>
            </w:r>
          </w:p>
        </w:tc>
        <w:tc>
          <w:tcPr>
            <w:tcW w:w="1108" w:type="dxa"/>
            <w:shd w:val="clear" w:color="auto" w:fill="244C5A"/>
          </w:tcPr>
          <w:p w14:paraId="2BFBD533" w14:textId="56DF5C99"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45%</w:t>
            </w:r>
          </w:p>
        </w:tc>
        <w:tc>
          <w:tcPr>
            <w:tcW w:w="1108" w:type="dxa"/>
            <w:shd w:val="clear" w:color="auto" w:fill="244C5A"/>
          </w:tcPr>
          <w:p w14:paraId="772EBFBE" w14:textId="06844CD3"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15%</w:t>
            </w:r>
          </w:p>
        </w:tc>
        <w:tc>
          <w:tcPr>
            <w:tcW w:w="1108" w:type="dxa"/>
            <w:shd w:val="clear" w:color="auto" w:fill="244C5A"/>
          </w:tcPr>
          <w:p w14:paraId="577EE165" w14:textId="0CBAB502"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1.2</w:t>
            </w:r>
          </w:p>
        </w:tc>
        <w:tc>
          <w:tcPr>
            <w:tcW w:w="1109" w:type="dxa"/>
            <w:shd w:val="clear" w:color="auto" w:fill="244C5A"/>
          </w:tcPr>
          <w:p w14:paraId="3999C5D2" w14:textId="3EB8F18B" w:rsidR="001F3514" w:rsidRPr="00E93386"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22%</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5801AF">
        <w:trPr>
          <w:trHeight w:val="1062"/>
          <w:tblHeader/>
        </w:trPr>
        <w:tc>
          <w:tcPr>
            <w:tcW w:w="2846" w:type="dxa"/>
            <w:gridSpan w:val="2"/>
            <w:shd w:val="clear" w:color="auto" w:fill="FFFFFF"/>
            <w:vAlign w:val="bottom"/>
          </w:tcPr>
          <w:p w14:paraId="73B39F79" w14:textId="6FAFC633" w:rsidR="00C304B4" w:rsidRPr="00592F37" w:rsidRDefault="00C304B4" w:rsidP="005801AF">
            <w:pPr>
              <w:pStyle w:val="Heading1"/>
              <w:spacing w:before="0" w:line="240" w:lineRule="auto"/>
              <w:rPr>
                <w:color w:val="244C5A"/>
                <w:sz w:val="28"/>
                <w:szCs w:val="28"/>
              </w:rPr>
            </w:pPr>
            <w:bookmarkStart w:id="12" w:name="_Toc77343341"/>
            <w:r w:rsidRPr="00052DAD">
              <w:rPr>
                <w:color w:val="244C5A"/>
                <w:sz w:val="22"/>
                <w:szCs w:val="28"/>
              </w:rPr>
              <w:t>Inpatient</w:t>
            </w:r>
            <w:r w:rsidRPr="00052DAD">
              <w:rPr>
                <w:color w:val="244C5A"/>
                <w:sz w:val="22"/>
                <w:szCs w:val="28"/>
              </w:rPr>
              <w:br w:type="textWrapping" w:clear="all"/>
            </w:r>
            <w:r w:rsidR="00B75214">
              <w:rPr>
                <w:color w:val="244C5A"/>
                <w:sz w:val="22"/>
                <w:szCs w:val="28"/>
              </w:rPr>
              <w:t>2020-21</w:t>
            </w:r>
            <w:r>
              <w:rPr>
                <w:color w:val="244C5A"/>
                <w:sz w:val="22"/>
                <w:szCs w:val="28"/>
              </w:rPr>
              <w:t xml:space="preserve"> Q1–Q</w:t>
            </w:r>
            <w:r w:rsidR="001F3514">
              <w:rPr>
                <w:color w:val="244C5A"/>
                <w:sz w:val="22"/>
                <w:szCs w:val="28"/>
              </w:rPr>
              <w:t>4</w:t>
            </w:r>
            <w:bookmarkEnd w:id="12"/>
          </w:p>
        </w:tc>
        <w:tc>
          <w:tcPr>
            <w:tcW w:w="2268" w:type="dxa"/>
            <w:shd w:val="clear" w:color="auto" w:fill="FFFFFF"/>
          </w:tcPr>
          <w:p w14:paraId="4CF9D978" w14:textId="77777777" w:rsidR="00C304B4" w:rsidRPr="00C41C2E" w:rsidRDefault="00C304B4" w:rsidP="005801AF">
            <w:pPr>
              <w:pStyle w:val="VAHItablecolhead"/>
              <w:jc w:val="left"/>
              <w:rPr>
                <w:sz w:val="16"/>
              </w:rPr>
            </w:pPr>
          </w:p>
        </w:tc>
        <w:tc>
          <w:tcPr>
            <w:tcW w:w="1518" w:type="dxa"/>
            <w:shd w:val="clear" w:color="auto" w:fill="FFFFFF"/>
            <w:vAlign w:val="bottom"/>
          </w:tcPr>
          <w:p w14:paraId="2818BBD1" w14:textId="77777777" w:rsidR="00C304B4" w:rsidRPr="00DB17C1" w:rsidRDefault="00C304B4" w:rsidP="005801AF">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5801AF">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5801AF">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5801AF">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5801AF">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completed</w:t>
            </w:r>
          </w:p>
        </w:tc>
        <w:tc>
          <w:tcPr>
            <w:tcW w:w="1519" w:type="dxa"/>
            <w:shd w:val="clear" w:color="auto" w:fill="FFFFFF"/>
            <w:vAlign w:val="bottom"/>
          </w:tcPr>
          <w:p w14:paraId="3C79E410" w14:textId="77777777" w:rsidR="00C304B4" w:rsidRPr="00DB17C1" w:rsidRDefault="00C304B4" w:rsidP="005801AF">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5801AF">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1F3514" w:rsidRPr="00BF031D" w14:paraId="125CC34C" w14:textId="77777777" w:rsidTr="005801AF">
        <w:trPr>
          <w:trHeight w:val="454"/>
        </w:trPr>
        <w:tc>
          <w:tcPr>
            <w:tcW w:w="1145" w:type="dxa"/>
            <w:vMerge w:val="restart"/>
            <w:shd w:val="clear" w:color="auto" w:fill="BFCED6"/>
          </w:tcPr>
          <w:p w14:paraId="3B22DD54" w14:textId="6012DA6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Adolescent Units</w:t>
            </w:r>
          </w:p>
        </w:tc>
        <w:tc>
          <w:tcPr>
            <w:tcW w:w="1701" w:type="dxa"/>
            <w:shd w:val="clear" w:color="auto" w:fill="BFCED6"/>
          </w:tcPr>
          <w:p w14:paraId="4391C32C" w14:textId="03D0195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Austin Health</w:t>
            </w:r>
          </w:p>
        </w:tc>
        <w:tc>
          <w:tcPr>
            <w:tcW w:w="2268" w:type="dxa"/>
            <w:shd w:val="clear" w:color="auto" w:fill="BFCED6"/>
          </w:tcPr>
          <w:p w14:paraId="49F938CA" w14:textId="65B5E96E" w:rsidR="001F3514" w:rsidRPr="00BF031D" w:rsidRDefault="001F3514" w:rsidP="001F3514">
            <w:pPr>
              <w:rPr>
                <w:rFonts w:ascii="VIC" w:hAnsi="VIC"/>
                <w:sz w:val="18"/>
                <w:szCs w:val="18"/>
              </w:rPr>
            </w:pPr>
            <w:r w:rsidRPr="00CE6EF2">
              <w:rPr>
                <w:rFonts w:ascii="VIC" w:eastAsia="VIC" w:hAnsi="VIC"/>
                <w:color w:val="000000"/>
                <w:sz w:val="18"/>
                <w:szCs w:val="18"/>
              </w:rPr>
              <w:t>North East (Austin)</w:t>
            </w:r>
          </w:p>
        </w:tc>
        <w:tc>
          <w:tcPr>
            <w:tcW w:w="1518" w:type="dxa"/>
            <w:shd w:val="clear" w:color="auto" w:fill="BFCED6"/>
          </w:tcPr>
          <w:p w14:paraId="790473FF" w14:textId="5443C2DA" w:rsidR="001F3514" w:rsidRPr="00BF031D" w:rsidRDefault="001F3514" w:rsidP="001F3514">
            <w:pPr>
              <w:jc w:val="center"/>
              <w:rPr>
                <w:rFonts w:ascii="VIC" w:hAnsi="VIC"/>
                <w:sz w:val="18"/>
                <w:szCs w:val="18"/>
              </w:rPr>
            </w:pPr>
            <w:r w:rsidRPr="00CE6EF2">
              <w:rPr>
                <w:rFonts w:ascii="VIC" w:eastAsia="VIC" w:hAnsi="VIC"/>
                <w:color w:val="000000"/>
                <w:sz w:val="18"/>
                <w:szCs w:val="18"/>
              </w:rPr>
              <w:t>2.2</w:t>
            </w:r>
          </w:p>
        </w:tc>
        <w:tc>
          <w:tcPr>
            <w:tcW w:w="1519" w:type="dxa"/>
            <w:shd w:val="clear" w:color="auto" w:fill="BFCED6"/>
          </w:tcPr>
          <w:p w14:paraId="3AE2FCF1" w14:textId="2C10136E" w:rsidR="001F3514" w:rsidRPr="00BF031D" w:rsidRDefault="001F3514" w:rsidP="001F3514">
            <w:pPr>
              <w:jc w:val="center"/>
              <w:rPr>
                <w:rFonts w:ascii="VIC" w:hAnsi="VIC"/>
                <w:sz w:val="18"/>
                <w:szCs w:val="18"/>
              </w:rPr>
            </w:pPr>
            <w:r w:rsidRPr="00CE6EF2">
              <w:rPr>
                <w:rFonts w:ascii="VIC" w:eastAsia="VIC" w:hAnsi="VIC"/>
                <w:color w:val="000000"/>
                <w:sz w:val="18"/>
                <w:szCs w:val="18"/>
              </w:rPr>
              <w:t>9.5</w:t>
            </w:r>
          </w:p>
        </w:tc>
        <w:tc>
          <w:tcPr>
            <w:tcW w:w="1519" w:type="dxa"/>
            <w:shd w:val="clear" w:color="auto" w:fill="BFCED6"/>
          </w:tcPr>
          <w:p w14:paraId="310E7468" w14:textId="72E67857" w:rsidR="001F3514" w:rsidRPr="00BF031D" w:rsidRDefault="001F3514" w:rsidP="001F3514">
            <w:pPr>
              <w:jc w:val="center"/>
              <w:rPr>
                <w:rFonts w:ascii="VIC" w:hAnsi="VIC"/>
                <w:sz w:val="18"/>
                <w:szCs w:val="18"/>
              </w:rPr>
            </w:pPr>
            <w:r w:rsidRPr="00CE6EF2">
              <w:rPr>
                <w:rFonts w:ascii="VIC" w:eastAsia="VIC" w:hAnsi="VIC"/>
                <w:color w:val="000000"/>
                <w:sz w:val="18"/>
                <w:szCs w:val="18"/>
              </w:rPr>
              <w:t>11.3</w:t>
            </w:r>
          </w:p>
        </w:tc>
        <w:tc>
          <w:tcPr>
            <w:tcW w:w="1518" w:type="dxa"/>
            <w:shd w:val="clear" w:color="auto" w:fill="BFCED6"/>
          </w:tcPr>
          <w:p w14:paraId="12947EDE" w14:textId="3575201B" w:rsidR="001F3514" w:rsidRPr="00BF031D" w:rsidRDefault="001F3514" w:rsidP="001F3514">
            <w:pPr>
              <w:jc w:val="center"/>
              <w:rPr>
                <w:rFonts w:ascii="VIC" w:hAnsi="VIC"/>
                <w:sz w:val="18"/>
                <w:szCs w:val="18"/>
              </w:rPr>
            </w:pPr>
            <w:r w:rsidRPr="00CE6EF2">
              <w:rPr>
                <w:rFonts w:ascii="VIC" w:eastAsia="VIC" w:hAnsi="VIC"/>
                <w:color w:val="000000"/>
                <w:sz w:val="18"/>
                <w:szCs w:val="18"/>
              </w:rPr>
              <w:t>84%</w:t>
            </w:r>
          </w:p>
        </w:tc>
        <w:tc>
          <w:tcPr>
            <w:tcW w:w="1519" w:type="dxa"/>
            <w:shd w:val="clear" w:color="auto" w:fill="BFCED6"/>
          </w:tcPr>
          <w:p w14:paraId="65D3D041" w14:textId="3FA71379" w:rsidR="001F3514" w:rsidRPr="00BF031D" w:rsidRDefault="001F3514" w:rsidP="001F3514">
            <w:pPr>
              <w:jc w:val="center"/>
              <w:rPr>
                <w:rFonts w:ascii="VIC" w:hAnsi="VIC"/>
                <w:sz w:val="18"/>
                <w:szCs w:val="18"/>
              </w:rPr>
            </w:pPr>
            <w:r w:rsidRPr="00CE6EF2">
              <w:rPr>
                <w:rFonts w:ascii="VIC" w:eastAsia="VIC" w:hAnsi="VIC"/>
                <w:color w:val="000000"/>
                <w:sz w:val="18"/>
                <w:szCs w:val="18"/>
              </w:rPr>
              <w:t>83%</w:t>
            </w:r>
          </w:p>
        </w:tc>
        <w:tc>
          <w:tcPr>
            <w:tcW w:w="1519" w:type="dxa"/>
            <w:shd w:val="clear" w:color="auto" w:fill="BFCED6"/>
          </w:tcPr>
          <w:p w14:paraId="09E94401" w14:textId="10730BCF" w:rsidR="001F3514" w:rsidRPr="00BF031D" w:rsidRDefault="001F3514" w:rsidP="001F3514">
            <w:pPr>
              <w:jc w:val="center"/>
              <w:rPr>
                <w:rFonts w:ascii="VIC" w:hAnsi="VIC"/>
                <w:sz w:val="18"/>
                <w:szCs w:val="18"/>
              </w:rPr>
            </w:pPr>
            <w:r w:rsidRPr="00CE6EF2">
              <w:rPr>
                <w:rFonts w:ascii="VIC" w:eastAsia="VIC" w:hAnsi="VIC"/>
                <w:color w:val="000000"/>
                <w:sz w:val="18"/>
                <w:szCs w:val="18"/>
              </w:rPr>
              <w:t>70%</w:t>
            </w:r>
          </w:p>
        </w:tc>
        <w:tc>
          <w:tcPr>
            <w:tcW w:w="1519" w:type="dxa"/>
            <w:shd w:val="clear" w:color="auto" w:fill="BFCED6"/>
          </w:tcPr>
          <w:p w14:paraId="54E28D8A" w14:textId="061E95C6" w:rsidR="001F3514" w:rsidRPr="00BF031D" w:rsidRDefault="001F3514" w:rsidP="001F3514">
            <w:pPr>
              <w:jc w:val="center"/>
              <w:rPr>
                <w:rFonts w:ascii="VIC" w:hAnsi="VIC"/>
                <w:sz w:val="18"/>
                <w:szCs w:val="18"/>
              </w:rPr>
            </w:pPr>
            <w:r w:rsidRPr="00CE6EF2">
              <w:rPr>
                <w:rFonts w:ascii="VIC" w:eastAsia="VIC" w:hAnsi="VIC"/>
                <w:color w:val="000000"/>
                <w:sz w:val="18"/>
                <w:szCs w:val="18"/>
              </w:rPr>
              <w:t>21.7</w:t>
            </w:r>
          </w:p>
        </w:tc>
      </w:tr>
      <w:tr w:rsidR="001F3514" w:rsidRPr="00BF031D" w14:paraId="187531DD" w14:textId="77777777" w:rsidTr="005801AF">
        <w:trPr>
          <w:trHeight w:val="454"/>
        </w:trPr>
        <w:tc>
          <w:tcPr>
            <w:tcW w:w="1145" w:type="dxa"/>
            <w:vMerge/>
            <w:shd w:val="clear" w:color="auto" w:fill="auto"/>
          </w:tcPr>
          <w:p w14:paraId="0BBCFE20" w14:textId="77777777" w:rsidR="001F3514" w:rsidRPr="00BF031D" w:rsidRDefault="001F3514" w:rsidP="001F3514">
            <w:pPr>
              <w:pStyle w:val="DHHStabletext"/>
              <w:spacing w:before="0" w:after="0"/>
              <w:rPr>
                <w:rFonts w:ascii="VIC" w:eastAsia="Verdana" w:hAnsi="VIC" w:cs="Verdana"/>
                <w:sz w:val="18"/>
                <w:szCs w:val="18"/>
              </w:rPr>
            </w:pPr>
          </w:p>
        </w:tc>
        <w:tc>
          <w:tcPr>
            <w:tcW w:w="1701" w:type="dxa"/>
            <w:shd w:val="clear" w:color="auto" w:fill="auto"/>
          </w:tcPr>
          <w:p w14:paraId="6C6DB7FC" w14:textId="4FE40FDC"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Eastern Health</w:t>
            </w:r>
          </w:p>
        </w:tc>
        <w:tc>
          <w:tcPr>
            <w:tcW w:w="2268" w:type="dxa"/>
          </w:tcPr>
          <w:p w14:paraId="48383EC0" w14:textId="11CCA074" w:rsidR="001F3514" w:rsidRPr="00BF031D" w:rsidRDefault="001F3514" w:rsidP="001F3514">
            <w:pPr>
              <w:rPr>
                <w:rFonts w:ascii="VIC" w:hAnsi="VIC"/>
                <w:sz w:val="18"/>
                <w:szCs w:val="18"/>
              </w:rPr>
            </w:pPr>
            <w:r w:rsidRPr="00CE6EF2">
              <w:rPr>
                <w:rFonts w:ascii="VIC" w:eastAsia="VIC" w:hAnsi="VIC"/>
                <w:color w:val="000000"/>
                <w:sz w:val="18"/>
                <w:szCs w:val="18"/>
              </w:rPr>
              <w:t>Eastern CYMHS</w:t>
            </w:r>
          </w:p>
        </w:tc>
        <w:tc>
          <w:tcPr>
            <w:tcW w:w="1518" w:type="dxa"/>
            <w:shd w:val="clear" w:color="auto" w:fill="auto"/>
          </w:tcPr>
          <w:p w14:paraId="30CC1D7F" w14:textId="5B6F183D" w:rsidR="001F3514" w:rsidRPr="00BF031D" w:rsidRDefault="001F3514" w:rsidP="001F3514">
            <w:pPr>
              <w:jc w:val="center"/>
              <w:rPr>
                <w:rFonts w:ascii="VIC" w:hAnsi="VIC"/>
                <w:sz w:val="18"/>
                <w:szCs w:val="18"/>
              </w:rPr>
            </w:pPr>
            <w:r w:rsidRPr="00CE6EF2">
              <w:rPr>
                <w:rFonts w:ascii="VIC" w:eastAsia="VIC" w:hAnsi="VIC"/>
                <w:color w:val="000000"/>
                <w:sz w:val="18"/>
                <w:szCs w:val="18"/>
              </w:rPr>
              <w:t>2.2</w:t>
            </w:r>
          </w:p>
        </w:tc>
        <w:tc>
          <w:tcPr>
            <w:tcW w:w="1519" w:type="dxa"/>
            <w:shd w:val="clear" w:color="auto" w:fill="auto"/>
          </w:tcPr>
          <w:p w14:paraId="2194717F" w14:textId="6C25F5E1" w:rsidR="001F3514" w:rsidRPr="00BF031D" w:rsidRDefault="001F3514" w:rsidP="001F3514">
            <w:pPr>
              <w:jc w:val="center"/>
              <w:rPr>
                <w:rFonts w:ascii="VIC" w:hAnsi="VIC"/>
                <w:sz w:val="18"/>
                <w:szCs w:val="18"/>
              </w:rPr>
            </w:pPr>
            <w:r w:rsidRPr="00CE6EF2">
              <w:rPr>
                <w:rFonts w:ascii="VIC" w:eastAsia="VIC" w:hAnsi="VIC"/>
                <w:color w:val="000000"/>
                <w:sz w:val="18"/>
                <w:szCs w:val="18"/>
              </w:rPr>
              <w:t>3.9</w:t>
            </w:r>
          </w:p>
        </w:tc>
        <w:tc>
          <w:tcPr>
            <w:tcW w:w="1519" w:type="dxa"/>
            <w:shd w:val="clear" w:color="auto" w:fill="auto"/>
          </w:tcPr>
          <w:p w14:paraId="56D2DF3D" w14:textId="2016BFF2" w:rsidR="001F3514" w:rsidRPr="00BF031D" w:rsidRDefault="001F3514" w:rsidP="001F3514">
            <w:pPr>
              <w:jc w:val="center"/>
              <w:rPr>
                <w:rFonts w:ascii="VIC" w:hAnsi="VIC"/>
                <w:sz w:val="18"/>
                <w:szCs w:val="18"/>
              </w:rPr>
            </w:pPr>
            <w:r w:rsidRPr="00CE6EF2">
              <w:rPr>
                <w:rFonts w:ascii="VIC" w:eastAsia="VIC" w:hAnsi="VIC"/>
                <w:color w:val="000000"/>
                <w:sz w:val="18"/>
                <w:szCs w:val="18"/>
              </w:rPr>
              <w:t>15.7</w:t>
            </w:r>
          </w:p>
        </w:tc>
        <w:tc>
          <w:tcPr>
            <w:tcW w:w="1518" w:type="dxa"/>
            <w:shd w:val="clear" w:color="auto" w:fill="auto"/>
          </w:tcPr>
          <w:p w14:paraId="72CB19A6" w14:textId="3FB35163" w:rsidR="001F3514" w:rsidRPr="00BF031D" w:rsidRDefault="001F3514" w:rsidP="001F3514">
            <w:pPr>
              <w:jc w:val="center"/>
              <w:rPr>
                <w:rFonts w:ascii="VIC" w:hAnsi="VIC"/>
                <w:sz w:val="18"/>
                <w:szCs w:val="18"/>
              </w:rPr>
            </w:pPr>
            <w:r w:rsidRPr="00CE6EF2">
              <w:rPr>
                <w:rFonts w:ascii="VIC" w:eastAsia="VIC" w:hAnsi="VIC"/>
                <w:color w:val="000000"/>
                <w:sz w:val="18"/>
                <w:szCs w:val="18"/>
              </w:rPr>
              <w:t>70%</w:t>
            </w:r>
          </w:p>
        </w:tc>
        <w:tc>
          <w:tcPr>
            <w:tcW w:w="1519" w:type="dxa"/>
            <w:shd w:val="clear" w:color="auto" w:fill="auto"/>
          </w:tcPr>
          <w:p w14:paraId="74A3E41F" w14:textId="64EE8677" w:rsidR="001F3514" w:rsidRPr="00BF031D" w:rsidRDefault="001F3514" w:rsidP="001F3514">
            <w:pPr>
              <w:jc w:val="center"/>
              <w:rPr>
                <w:rFonts w:ascii="VIC" w:hAnsi="VIC"/>
                <w:sz w:val="18"/>
                <w:szCs w:val="18"/>
              </w:rPr>
            </w:pPr>
            <w:r w:rsidRPr="00CE6EF2">
              <w:rPr>
                <w:rFonts w:ascii="VIC" w:eastAsia="VIC" w:hAnsi="VIC"/>
                <w:color w:val="000000"/>
                <w:sz w:val="18"/>
                <w:szCs w:val="18"/>
              </w:rPr>
              <w:t>50%</w:t>
            </w:r>
          </w:p>
        </w:tc>
        <w:tc>
          <w:tcPr>
            <w:tcW w:w="1519" w:type="dxa"/>
            <w:shd w:val="clear" w:color="auto" w:fill="auto"/>
          </w:tcPr>
          <w:p w14:paraId="4E736BFA" w14:textId="56E29C02" w:rsidR="001F3514" w:rsidRPr="00BF031D" w:rsidRDefault="001F3514" w:rsidP="001F3514">
            <w:pPr>
              <w:jc w:val="center"/>
              <w:rPr>
                <w:rFonts w:ascii="VIC" w:hAnsi="VIC"/>
                <w:sz w:val="18"/>
                <w:szCs w:val="18"/>
              </w:rPr>
            </w:pPr>
            <w:r w:rsidRPr="00CE6EF2">
              <w:rPr>
                <w:rFonts w:ascii="VIC" w:eastAsia="VIC" w:hAnsi="VIC"/>
                <w:color w:val="000000"/>
                <w:sz w:val="18"/>
                <w:szCs w:val="18"/>
              </w:rPr>
              <w:t>96%</w:t>
            </w:r>
          </w:p>
        </w:tc>
        <w:tc>
          <w:tcPr>
            <w:tcW w:w="1519" w:type="dxa"/>
            <w:shd w:val="clear" w:color="auto" w:fill="auto"/>
          </w:tcPr>
          <w:p w14:paraId="3D023342" w14:textId="4FADC7EB" w:rsidR="001F3514" w:rsidRPr="00BF031D" w:rsidRDefault="001F3514" w:rsidP="001F3514">
            <w:pPr>
              <w:jc w:val="center"/>
              <w:rPr>
                <w:rFonts w:ascii="VIC" w:hAnsi="VIC"/>
                <w:sz w:val="18"/>
                <w:szCs w:val="18"/>
              </w:rPr>
            </w:pPr>
            <w:r w:rsidRPr="00CE6EF2">
              <w:rPr>
                <w:rFonts w:ascii="VIC" w:eastAsia="VIC" w:hAnsi="VIC"/>
                <w:color w:val="000000"/>
                <w:sz w:val="18"/>
                <w:szCs w:val="18"/>
              </w:rPr>
              <w:t>17.8</w:t>
            </w:r>
          </w:p>
        </w:tc>
      </w:tr>
      <w:tr w:rsidR="001F3514" w:rsidRPr="00BF031D" w14:paraId="7565064B" w14:textId="77777777" w:rsidTr="005801AF">
        <w:trPr>
          <w:trHeight w:val="454"/>
        </w:trPr>
        <w:tc>
          <w:tcPr>
            <w:tcW w:w="1145" w:type="dxa"/>
            <w:vMerge/>
            <w:shd w:val="clear" w:color="auto" w:fill="auto"/>
          </w:tcPr>
          <w:p w14:paraId="63069851" w14:textId="77777777" w:rsidR="001F3514" w:rsidRPr="00BF031D" w:rsidRDefault="001F3514" w:rsidP="001F3514">
            <w:pPr>
              <w:pStyle w:val="DHHStabletext"/>
              <w:spacing w:before="0" w:after="0"/>
              <w:rPr>
                <w:rFonts w:ascii="VIC" w:eastAsia="Verdana" w:hAnsi="VIC" w:cs="Verdana"/>
                <w:sz w:val="18"/>
                <w:szCs w:val="18"/>
              </w:rPr>
            </w:pPr>
          </w:p>
        </w:tc>
        <w:tc>
          <w:tcPr>
            <w:tcW w:w="1701" w:type="dxa"/>
            <w:shd w:val="clear" w:color="auto" w:fill="BFCED6"/>
          </w:tcPr>
          <w:p w14:paraId="0F0E3BA3" w14:textId="74DD1939"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Monash Health</w:t>
            </w:r>
          </w:p>
        </w:tc>
        <w:tc>
          <w:tcPr>
            <w:tcW w:w="2268" w:type="dxa"/>
            <w:shd w:val="clear" w:color="auto" w:fill="BFCED6"/>
          </w:tcPr>
          <w:p w14:paraId="30129862" w14:textId="46B234CE" w:rsidR="001F3514" w:rsidRPr="00BF031D" w:rsidRDefault="001F3514" w:rsidP="001F3514">
            <w:pPr>
              <w:rPr>
                <w:rFonts w:ascii="VIC" w:hAnsi="VIC"/>
                <w:sz w:val="18"/>
                <w:szCs w:val="18"/>
              </w:rPr>
            </w:pPr>
            <w:r w:rsidRPr="00CE6EF2">
              <w:rPr>
                <w:rFonts w:ascii="VIC" w:eastAsia="VIC" w:hAnsi="VIC"/>
                <w:color w:val="000000"/>
                <w:sz w:val="18"/>
                <w:szCs w:val="18"/>
              </w:rPr>
              <w:t>South Eastern (Monash CAMHS)</w:t>
            </w:r>
          </w:p>
        </w:tc>
        <w:tc>
          <w:tcPr>
            <w:tcW w:w="1518" w:type="dxa"/>
            <w:shd w:val="clear" w:color="auto" w:fill="BFCED6"/>
          </w:tcPr>
          <w:p w14:paraId="546CBBF8" w14:textId="5617857A" w:rsidR="001F3514" w:rsidRPr="00BF031D" w:rsidRDefault="001F3514" w:rsidP="001F3514">
            <w:pPr>
              <w:jc w:val="center"/>
              <w:rPr>
                <w:rFonts w:ascii="VIC" w:hAnsi="VIC"/>
                <w:sz w:val="18"/>
                <w:szCs w:val="18"/>
              </w:rPr>
            </w:pPr>
            <w:r w:rsidRPr="00CE6EF2">
              <w:rPr>
                <w:rFonts w:ascii="VIC" w:eastAsia="VIC" w:hAnsi="VIC"/>
                <w:color w:val="000000"/>
                <w:sz w:val="18"/>
                <w:szCs w:val="18"/>
              </w:rPr>
              <w:t>1.5</w:t>
            </w:r>
          </w:p>
        </w:tc>
        <w:tc>
          <w:tcPr>
            <w:tcW w:w="1519" w:type="dxa"/>
            <w:shd w:val="clear" w:color="auto" w:fill="BFCED6"/>
          </w:tcPr>
          <w:p w14:paraId="6A740729" w14:textId="43EEAAE3" w:rsidR="001F3514" w:rsidRPr="00BF031D" w:rsidRDefault="001F3514" w:rsidP="001F3514">
            <w:pPr>
              <w:jc w:val="center"/>
              <w:rPr>
                <w:rFonts w:ascii="VIC" w:hAnsi="VIC"/>
                <w:sz w:val="18"/>
                <w:szCs w:val="18"/>
              </w:rPr>
            </w:pPr>
            <w:r w:rsidRPr="00CE6EF2">
              <w:rPr>
                <w:rFonts w:ascii="VIC" w:eastAsia="VIC" w:hAnsi="VIC"/>
                <w:color w:val="000000"/>
                <w:sz w:val="18"/>
                <w:szCs w:val="18"/>
              </w:rPr>
              <w:t>6.5</w:t>
            </w:r>
          </w:p>
        </w:tc>
        <w:tc>
          <w:tcPr>
            <w:tcW w:w="1519" w:type="dxa"/>
            <w:shd w:val="clear" w:color="auto" w:fill="BFCED6"/>
          </w:tcPr>
          <w:p w14:paraId="0043A995" w14:textId="50463E84" w:rsidR="001F3514" w:rsidRPr="00BF031D" w:rsidRDefault="001F3514" w:rsidP="001F3514">
            <w:pPr>
              <w:jc w:val="center"/>
              <w:rPr>
                <w:rFonts w:ascii="VIC" w:hAnsi="VIC"/>
                <w:sz w:val="18"/>
                <w:szCs w:val="18"/>
              </w:rPr>
            </w:pPr>
            <w:r w:rsidRPr="00CE6EF2">
              <w:rPr>
                <w:rFonts w:ascii="VIC" w:eastAsia="VIC" w:hAnsi="VIC"/>
                <w:color w:val="000000"/>
                <w:sz w:val="18"/>
                <w:szCs w:val="18"/>
              </w:rPr>
              <w:t>11.3</w:t>
            </w:r>
          </w:p>
        </w:tc>
        <w:tc>
          <w:tcPr>
            <w:tcW w:w="1518" w:type="dxa"/>
            <w:shd w:val="clear" w:color="auto" w:fill="BFCED6"/>
          </w:tcPr>
          <w:p w14:paraId="3ECD6C01" w14:textId="7359C298" w:rsidR="001F3514" w:rsidRPr="00BF031D" w:rsidRDefault="001F3514" w:rsidP="001F3514">
            <w:pPr>
              <w:jc w:val="center"/>
              <w:rPr>
                <w:rFonts w:ascii="VIC" w:hAnsi="VIC"/>
                <w:sz w:val="18"/>
                <w:szCs w:val="18"/>
              </w:rPr>
            </w:pPr>
            <w:r w:rsidRPr="00CE6EF2">
              <w:rPr>
                <w:rFonts w:ascii="VIC" w:eastAsia="VIC" w:hAnsi="VIC"/>
                <w:color w:val="000000"/>
                <w:sz w:val="18"/>
                <w:szCs w:val="18"/>
              </w:rPr>
              <w:t>32%</w:t>
            </w:r>
          </w:p>
        </w:tc>
        <w:tc>
          <w:tcPr>
            <w:tcW w:w="1519" w:type="dxa"/>
            <w:shd w:val="clear" w:color="auto" w:fill="BFCED6"/>
          </w:tcPr>
          <w:p w14:paraId="69B54904" w14:textId="5B3CB3D7" w:rsidR="001F3514" w:rsidRPr="00BF031D" w:rsidRDefault="001F3514" w:rsidP="001F3514">
            <w:pPr>
              <w:jc w:val="center"/>
              <w:rPr>
                <w:rFonts w:ascii="VIC" w:hAnsi="VIC"/>
                <w:sz w:val="18"/>
                <w:szCs w:val="18"/>
              </w:rPr>
            </w:pPr>
            <w:r w:rsidRPr="00CE6EF2">
              <w:rPr>
                <w:rFonts w:ascii="VIC" w:eastAsia="VIC" w:hAnsi="VIC"/>
                <w:color w:val="000000"/>
                <w:sz w:val="18"/>
                <w:szCs w:val="18"/>
              </w:rPr>
              <w:t>32%</w:t>
            </w:r>
          </w:p>
        </w:tc>
        <w:tc>
          <w:tcPr>
            <w:tcW w:w="1519" w:type="dxa"/>
            <w:shd w:val="clear" w:color="auto" w:fill="BFCED6"/>
          </w:tcPr>
          <w:p w14:paraId="6ABF00D5" w14:textId="2A1F7683" w:rsidR="001F3514" w:rsidRPr="00BF031D" w:rsidRDefault="001F3514" w:rsidP="001F3514">
            <w:pPr>
              <w:jc w:val="center"/>
              <w:rPr>
                <w:rFonts w:ascii="VIC" w:hAnsi="VIC"/>
                <w:sz w:val="18"/>
                <w:szCs w:val="18"/>
              </w:rPr>
            </w:pPr>
            <w:r w:rsidRPr="00CE6EF2">
              <w:rPr>
                <w:rFonts w:ascii="VIC" w:eastAsia="VIC" w:hAnsi="VIC"/>
                <w:color w:val="000000"/>
                <w:sz w:val="18"/>
                <w:szCs w:val="18"/>
              </w:rPr>
              <w:t>98%</w:t>
            </w:r>
          </w:p>
        </w:tc>
        <w:tc>
          <w:tcPr>
            <w:tcW w:w="1519" w:type="dxa"/>
            <w:shd w:val="clear" w:color="auto" w:fill="BFCED6"/>
          </w:tcPr>
          <w:p w14:paraId="3C8FD82D" w14:textId="1B8B2A57" w:rsidR="001F3514" w:rsidRPr="00BF031D" w:rsidRDefault="001F3514" w:rsidP="001F3514">
            <w:pPr>
              <w:jc w:val="center"/>
              <w:rPr>
                <w:rFonts w:ascii="VIC" w:hAnsi="VIC"/>
                <w:sz w:val="18"/>
                <w:szCs w:val="18"/>
              </w:rPr>
            </w:pPr>
            <w:r w:rsidRPr="00CE6EF2">
              <w:rPr>
                <w:rFonts w:ascii="VIC" w:eastAsia="VIC" w:hAnsi="VIC"/>
                <w:color w:val="000000"/>
                <w:sz w:val="18"/>
                <w:szCs w:val="18"/>
              </w:rPr>
              <w:t>19.5</w:t>
            </w:r>
          </w:p>
        </w:tc>
      </w:tr>
      <w:tr w:rsidR="001F3514" w:rsidRPr="00BF031D" w14:paraId="6B8075B7" w14:textId="77777777" w:rsidTr="005801AF">
        <w:trPr>
          <w:trHeight w:val="454"/>
        </w:trPr>
        <w:tc>
          <w:tcPr>
            <w:tcW w:w="1145" w:type="dxa"/>
            <w:vMerge/>
            <w:shd w:val="clear" w:color="auto" w:fill="auto"/>
          </w:tcPr>
          <w:p w14:paraId="3FAF642E" w14:textId="77777777" w:rsidR="001F3514" w:rsidRPr="00BF031D" w:rsidRDefault="001F3514" w:rsidP="001F3514">
            <w:pPr>
              <w:pStyle w:val="DHHStabletext"/>
              <w:spacing w:before="0" w:after="0"/>
              <w:rPr>
                <w:rFonts w:ascii="VIC" w:eastAsia="Verdana" w:hAnsi="VIC" w:cs="Verdana"/>
                <w:sz w:val="18"/>
                <w:szCs w:val="18"/>
              </w:rPr>
            </w:pPr>
          </w:p>
        </w:tc>
        <w:tc>
          <w:tcPr>
            <w:tcW w:w="1701" w:type="dxa"/>
            <w:shd w:val="clear" w:color="auto" w:fill="auto"/>
          </w:tcPr>
          <w:p w14:paraId="46A31925" w14:textId="798CBC7F"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Royal Children's</w:t>
            </w:r>
          </w:p>
        </w:tc>
        <w:tc>
          <w:tcPr>
            <w:tcW w:w="2268" w:type="dxa"/>
          </w:tcPr>
          <w:p w14:paraId="7A087183" w14:textId="50274B90" w:rsidR="001F3514" w:rsidRPr="00BF031D" w:rsidRDefault="001F3514" w:rsidP="001F3514">
            <w:pPr>
              <w:rPr>
                <w:rFonts w:ascii="VIC" w:hAnsi="VIC"/>
                <w:sz w:val="18"/>
                <w:szCs w:val="18"/>
              </w:rPr>
            </w:pPr>
            <w:r w:rsidRPr="00CE6EF2">
              <w:rPr>
                <w:rFonts w:ascii="VIC" w:eastAsia="VIC" w:hAnsi="VIC"/>
                <w:color w:val="000000"/>
                <w:sz w:val="18"/>
                <w:szCs w:val="18"/>
              </w:rPr>
              <w:t>North Western (RCH)</w:t>
            </w:r>
          </w:p>
        </w:tc>
        <w:tc>
          <w:tcPr>
            <w:tcW w:w="1518" w:type="dxa"/>
            <w:shd w:val="clear" w:color="auto" w:fill="auto"/>
          </w:tcPr>
          <w:p w14:paraId="30F79CF6" w14:textId="7A3E1609" w:rsidR="001F3514" w:rsidRPr="00BF031D" w:rsidRDefault="001F3514" w:rsidP="001F3514">
            <w:pPr>
              <w:jc w:val="center"/>
              <w:rPr>
                <w:rFonts w:ascii="VIC" w:hAnsi="VIC"/>
                <w:sz w:val="18"/>
                <w:szCs w:val="18"/>
              </w:rPr>
            </w:pPr>
            <w:r w:rsidRPr="00CE6EF2">
              <w:rPr>
                <w:rFonts w:ascii="VIC" w:eastAsia="VIC" w:hAnsi="VIC"/>
                <w:color w:val="000000"/>
                <w:sz w:val="18"/>
                <w:szCs w:val="18"/>
              </w:rPr>
              <w:t>1.8</w:t>
            </w:r>
          </w:p>
        </w:tc>
        <w:tc>
          <w:tcPr>
            <w:tcW w:w="1519" w:type="dxa"/>
            <w:shd w:val="clear" w:color="auto" w:fill="auto"/>
          </w:tcPr>
          <w:p w14:paraId="264D5246" w14:textId="47D11970" w:rsidR="001F3514" w:rsidRPr="00BF031D" w:rsidRDefault="001F3514" w:rsidP="001F3514">
            <w:pPr>
              <w:jc w:val="center"/>
              <w:rPr>
                <w:rFonts w:ascii="VIC" w:hAnsi="VIC"/>
                <w:sz w:val="18"/>
                <w:szCs w:val="18"/>
              </w:rPr>
            </w:pPr>
            <w:r w:rsidRPr="00CE6EF2">
              <w:rPr>
                <w:rFonts w:ascii="VIC" w:eastAsia="VIC" w:hAnsi="VIC"/>
                <w:color w:val="000000"/>
                <w:sz w:val="18"/>
                <w:szCs w:val="18"/>
              </w:rPr>
              <w:t>6.1</w:t>
            </w:r>
          </w:p>
        </w:tc>
        <w:tc>
          <w:tcPr>
            <w:tcW w:w="1519" w:type="dxa"/>
            <w:shd w:val="clear" w:color="auto" w:fill="auto"/>
          </w:tcPr>
          <w:p w14:paraId="7F5A1726" w14:textId="41F4C5D9" w:rsidR="001F3514" w:rsidRPr="00BF031D" w:rsidRDefault="001F3514" w:rsidP="001F3514">
            <w:pPr>
              <w:jc w:val="center"/>
              <w:rPr>
                <w:rFonts w:ascii="VIC" w:hAnsi="VIC"/>
                <w:sz w:val="18"/>
                <w:szCs w:val="18"/>
              </w:rPr>
            </w:pPr>
            <w:r w:rsidRPr="00CE6EF2">
              <w:rPr>
                <w:rFonts w:ascii="VIC" w:eastAsia="VIC" w:hAnsi="VIC"/>
                <w:color w:val="000000"/>
                <w:sz w:val="18"/>
                <w:szCs w:val="18"/>
              </w:rPr>
              <w:t>8.4</w:t>
            </w:r>
          </w:p>
        </w:tc>
        <w:tc>
          <w:tcPr>
            <w:tcW w:w="1518" w:type="dxa"/>
            <w:shd w:val="clear" w:color="auto" w:fill="auto"/>
          </w:tcPr>
          <w:p w14:paraId="3E371733" w14:textId="304F49FE" w:rsidR="001F3514" w:rsidRPr="00BF031D" w:rsidRDefault="001F3514" w:rsidP="001F3514">
            <w:pPr>
              <w:jc w:val="center"/>
              <w:rPr>
                <w:rFonts w:ascii="VIC" w:hAnsi="VIC"/>
                <w:sz w:val="18"/>
                <w:szCs w:val="18"/>
              </w:rPr>
            </w:pPr>
            <w:r w:rsidRPr="00CE6EF2">
              <w:rPr>
                <w:rFonts w:ascii="VIC" w:eastAsia="VIC" w:hAnsi="VIC"/>
                <w:color w:val="000000"/>
                <w:sz w:val="18"/>
                <w:szCs w:val="18"/>
              </w:rPr>
              <w:t>75%</w:t>
            </w:r>
          </w:p>
        </w:tc>
        <w:tc>
          <w:tcPr>
            <w:tcW w:w="1519" w:type="dxa"/>
            <w:shd w:val="clear" w:color="auto" w:fill="auto"/>
          </w:tcPr>
          <w:p w14:paraId="6281C5E2" w14:textId="79911BC8" w:rsidR="001F3514" w:rsidRPr="00BF031D" w:rsidRDefault="001F3514" w:rsidP="001F3514">
            <w:pPr>
              <w:jc w:val="center"/>
              <w:rPr>
                <w:rFonts w:ascii="VIC" w:hAnsi="VIC"/>
                <w:sz w:val="18"/>
                <w:szCs w:val="18"/>
              </w:rPr>
            </w:pPr>
            <w:r w:rsidRPr="00CE6EF2">
              <w:rPr>
                <w:rFonts w:ascii="VIC" w:eastAsia="VIC" w:hAnsi="VIC"/>
                <w:color w:val="000000"/>
                <w:sz w:val="18"/>
                <w:szCs w:val="18"/>
              </w:rPr>
              <w:t>74%</w:t>
            </w:r>
          </w:p>
        </w:tc>
        <w:tc>
          <w:tcPr>
            <w:tcW w:w="1519" w:type="dxa"/>
            <w:shd w:val="clear" w:color="auto" w:fill="auto"/>
          </w:tcPr>
          <w:p w14:paraId="27915E72" w14:textId="125D6158" w:rsidR="001F3514" w:rsidRPr="00BF031D" w:rsidRDefault="001F3514" w:rsidP="001F3514">
            <w:pPr>
              <w:jc w:val="center"/>
              <w:rPr>
                <w:rFonts w:ascii="VIC" w:hAnsi="VIC"/>
                <w:sz w:val="18"/>
                <w:szCs w:val="18"/>
              </w:rPr>
            </w:pPr>
            <w:r w:rsidRPr="00CE6EF2">
              <w:rPr>
                <w:rFonts w:ascii="VIC" w:eastAsia="VIC" w:hAnsi="VIC"/>
                <w:color w:val="000000"/>
                <w:sz w:val="18"/>
                <w:szCs w:val="18"/>
              </w:rPr>
              <w:t>83%</w:t>
            </w:r>
          </w:p>
        </w:tc>
        <w:tc>
          <w:tcPr>
            <w:tcW w:w="1519" w:type="dxa"/>
            <w:shd w:val="clear" w:color="auto" w:fill="auto"/>
          </w:tcPr>
          <w:p w14:paraId="0EE1121C" w14:textId="0A27B8EC" w:rsidR="001F3514" w:rsidRPr="00BF031D" w:rsidRDefault="001F3514" w:rsidP="001F3514">
            <w:pPr>
              <w:jc w:val="center"/>
              <w:rPr>
                <w:rFonts w:ascii="VIC" w:hAnsi="VIC"/>
                <w:sz w:val="18"/>
                <w:szCs w:val="18"/>
              </w:rPr>
            </w:pPr>
            <w:r w:rsidRPr="00CE6EF2">
              <w:rPr>
                <w:rFonts w:ascii="VIC" w:eastAsia="VIC" w:hAnsi="VIC"/>
                <w:color w:val="000000"/>
                <w:sz w:val="18"/>
                <w:szCs w:val="18"/>
              </w:rPr>
              <w:t>18.1</w:t>
            </w:r>
          </w:p>
        </w:tc>
      </w:tr>
      <w:tr w:rsidR="001F3514" w:rsidRPr="00F106CC" w14:paraId="7CA88F2C" w14:textId="77777777" w:rsidTr="005801AF">
        <w:trPr>
          <w:trHeight w:val="454"/>
        </w:trPr>
        <w:tc>
          <w:tcPr>
            <w:tcW w:w="1145" w:type="dxa"/>
            <w:shd w:val="clear" w:color="auto" w:fill="B1C9E8"/>
          </w:tcPr>
          <w:p w14:paraId="3A30DA80" w14:textId="77777777" w:rsidR="001F3514" w:rsidRPr="00F106CC" w:rsidRDefault="001F3514" w:rsidP="001F3514">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3004C637" w:rsidR="001F3514" w:rsidRPr="00F106CC"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TOTAL METRO</w:t>
            </w:r>
          </w:p>
        </w:tc>
        <w:tc>
          <w:tcPr>
            <w:tcW w:w="2268" w:type="dxa"/>
            <w:shd w:val="clear" w:color="auto" w:fill="B1C9E8"/>
          </w:tcPr>
          <w:p w14:paraId="1FE35A24" w14:textId="06610426" w:rsidR="001F3514" w:rsidRPr="00F106CC" w:rsidRDefault="001F3514" w:rsidP="001F3514">
            <w:pPr>
              <w:rPr>
                <w:rFonts w:ascii="VIC SemiBold" w:hAnsi="VIC SemiBold"/>
                <w:color w:val="000000" w:themeColor="text1"/>
                <w:sz w:val="18"/>
                <w:szCs w:val="18"/>
              </w:rPr>
            </w:pPr>
            <w:r w:rsidRPr="00CE6EF2">
              <w:rPr>
                <w:rFonts w:ascii="VIC SemiBold" w:eastAsia="VIC SemiBold" w:hAnsi="VIC SemiBold"/>
                <w:color w:val="000000"/>
                <w:sz w:val="18"/>
                <w:szCs w:val="18"/>
              </w:rPr>
              <w:t xml:space="preserve"> </w:t>
            </w:r>
          </w:p>
        </w:tc>
        <w:tc>
          <w:tcPr>
            <w:tcW w:w="1518" w:type="dxa"/>
            <w:shd w:val="clear" w:color="auto" w:fill="B1C9E8"/>
          </w:tcPr>
          <w:p w14:paraId="7005CE26" w14:textId="47AE2A4E"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1.8</w:t>
            </w:r>
          </w:p>
        </w:tc>
        <w:tc>
          <w:tcPr>
            <w:tcW w:w="1519" w:type="dxa"/>
            <w:shd w:val="clear" w:color="auto" w:fill="B1C9E8"/>
          </w:tcPr>
          <w:p w14:paraId="29C2750D" w14:textId="4B180210"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5.8</w:t>
            </w:r>
          </w:p>
        </w:tc>
        <w:tc>
          <w:tcPr>
            <w:tcW w:w="1519" w:type="dxa"/>
            <w:shd w:val="clear" w:color="auto" w:fill="B1C9E8"/>
          </w:tcPr>
          <w:p w14:paraId="24114745" w14:textId="5EBF5FF6"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11.2</w:t>
            </w:r>
          </w:p>
        </w:tc>
        <w:tc>
          <w:tcPr>
            <w:tcW w:w="1518" w:type="dxa"/>
            <w:shd w:val="clear" w:color="auto" w:fill="B1C9E8"/>
          </w:tcPr>
          <w:p w14:paraId="45E7E9D9" w14:textId="6E593667"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64%</w:t>
            </w:r>
          </w:p>
        </w:tc>
        <w:tc>
          <w:tcPr>
            <w:tcW w:w="1519" w:type="dxa"/>
            <w:shd w:val="clear" w:color="auto" w:fill="B1C9E8"/>
          </w:tcPr>
          <w:p w14:paraId="6D03041E" w14:textId="75CB764D"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58%</w:t>
            </w:r>
          </w:p>
        </w:tc>
        <w:tc>
          <w:tcPr>
            <w:tcW w:w="1519" w:type="dxa"/>
            <w:shd w:val="clear" w:color="auto" w:fill="B1C9E8"/>
          </w:tcPr>
          <w:p w14:paraId="27C1EE62" w14:textId="53FB5C3B"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88%</w:t>
            </w:r>
          </w:p>
        </w:tc>
        <w:tc>
          <w:tcPr>
            <w:tcW w:w="1519" w:type="dxa"/>
            <w:shd w:val="clear" w:color="auto" w:fill="B1C9E8"/>
          </w:tcPr>
          <w:p w14:paraId="55E2E643" w14:textId="5503CFE1"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18.7</w:t>
            </w:r>
          </w:p>
        </w:tc>
      </w:tr>
      <w:tr w:rsidR="001F3514" w:rsidRPr="00BF031D" w14:paraId="3BF45842" w14:textId="77777777" w:rsidTr="005801AF">
        <w:trPr>
          <w:trHeight w:val="454"/>
        </w:trPr>
        <w:tc>
          <w:tcPr>
            <w:tcW w:w="1145" w:type="dxa"/>
            <w:shd w:val="clear" w:color="auto" w:fill="FFFFFF" w:themeFill="background1"/>
          </w:tcPr>
          <w:p w14:paraId="69898E55" w14:textId="68BCCCE5"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Child Unit</w:t>
            </w:r>
          </w:p>
        </w:tc>
        <w:tc>
          <w:tcPr>
            <w:tcW w:w="1701" w:type="dxa"/>
            <w:shd w:val="clear" w:color="auto" w:fill="FFFFFF" w:themeFill="background1"/>
          </w:tcPr>
          <w:p w14:paraId="5D263CC0" w14:textId="54080EEA"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Monash Health</w:t>
            </w:r>
          </w:p>
        </w:tc>
        <w:tc>
          <w:tcPr>
            <w:tcW w:w="2268" w:type="dxa"/>
            <w:shd w:val="clear" w:color="auto" w:fill="FFFFFF" w:themeFill="background1"/>
          </w:tcPr>
          <w:p w14:paraId="1EF584D8" w14:textId="78928423" w:rsidR="001F3514" w:rsidRPr="00BF031D" w:rsidRDefault="001F3514" w:rsidP="001F3514">
            <w:pPr>
              <w:rPr>
                <w:rFonts w:ascii="VIC" w:hAnsi="VIC"/>
                <w:sz w:val="18"/>
                <w:szCs w:val="18"/>
              </w:rPr>
            </w:pPr>
            <w:r w:rsidRPr="00CE6EF2">
              <w:rPr>
                <w:rFonts w:ascii="VIC" w:eastAsia="VIC" w:hAnsi="VIC"/>
                <w:color w:val="000000"/>
                <w:sz w:val="18"/>
                <w:szCs w:val="18"/>
              </w:rPr>
              <w:t>Oasis</w:t>
            </w:r>
          </w:p>
        </w:tc>
        <w:tc>
          <w:tcPr>
            <w:tcW w:w="1518" w:type="dxa"/>
            <w:shd w:val="clear" w:color="auto" w:fill="FFFFFF" w:themeFill="background1"/>
          </w:tcPr>
          <w:p w14:paraId="4BF605F2" w14:textId="77777777" w:rsidR="001F3514" w:rsidRPr="00BF031D" w:rsidRDefault="001F3514" w:rsidP="001F3514">
            <w:pPr>
              <w:jc w:val="center"/>
              <w:rPr>
                <w:rFonts w:ascii="VIC" w:hAnsi="VIC"/>
                <w:sz w:val="18"/>
                <w:szCs w:val="18"/>
              </w:rPr>
            </w:pPr>
          </w:p>
        </w:tc>
        <w:tc>
          <w:tcPr>
            <w:tcW w:w="1519" w:type="dxa"/>
            <w:shd w:val="clear" w:color="auto" w:fill="FFFFFF" w:themeFill="background1"/>
          </w:tcPr>
          <w:p w14:paraId="384EE696" w14:textId="76FB44B4" w:rsidR="001F3514" w:rsidRPr="00BF031D" w:rsidRDefault="001F3514" w:rsidP="001F3514">
            <w:pPr>
              <w:jc w:val="center"/>
              <w:rPr>
                <w:rFonts w:ascii="VIC" w:hAnsi="VIC"/>
                <w:sz w:val="18"/>
                <w:szCs w:val="18"/>
              </w:rPr>
            </w:pPr>
            <w:r w:rsidRPr="00CE6EF2">
              <w:rPr>
                <w:rFonts w:ascii="VIC" w:eastAsia="VIC" w:hAnsi="VIC"/>
                <w:color w:val="000000"/>
                <w:sz w:val="18"/>
                <w:szCs w:val="18"/>
              </w:rPr>
              <w:t>4.3</w:t>
            </w:r>
          </w:p>
        </w:tc>
        <w:tc>
          <w:tcPr>
            <w:tcW w:w="1519" w:type="dxa"/>
            <w:shd w:val="clear" w:color="auto" w:fill="FFFFFF" w:themeFill="background1"/>
          </w:tcPr>
          <w:p w14:paraId="45F0E1E2" w14:textId="0ED6A0A8" w:rsidR="001F3514" w:rsidRPr="00BF031D" w:rsidRDefault="001F3514" w:rsidP="001F3514">
            <w:pPr>
              <w:jc w:val="center"/>
              <w:rPr>
                <w:rFonts w:ascii="VIC" w:hAnsi="VIC"/>
                <w:sz w:val="18"/>
                <w:szCs w:val="18"/>
              </w:rPr>
            </w:pPr>
            <w:r w:rsidRPr="00CE6EF2">
              <w:rPr>
                <w:rFonts w:ascii="VIC" w:eastAsia="VIC" w:hAnsi="VIC"/>
                <w:color w:val="000000"/>
                <w:sz w:val="18"/>
                <w:szCs w:val="18"/>
              </w:rPr>
              <w:t>0.9</w:t>
            </w:r>
          </w:p>
        </w:tc>
        <w:tc>
          <w:tcPr>
            <w:tcW w:w="1518" w:type="dxa"/>
            <w:shd w:val="clear" w:color="auto" w:fill="FFFFFF" w:themeFill="background1"/>
          </w:tcPr>
          <w:p w14:paraId="45166954" w14:textId="1497CC71" w:rsidR="001F3514" w:rsidRPr="00BF031D" w:rsidRDefault="001F3514" w:rsidP="001F3514">
            <w:pPr>
              <w:jc w:val="center"/>
              <w:rPr>
                <w:rFonts w:ascii="VIC" w:hAnsi="VIC"/>
                <w:sz w:val="18"/>
                <w:szCs w:val="18"/>
              </w:rPr>
            </w:pPr>
            <w:r w:rsidRPr="00CE6EF2">
              <w:rPr>
                <w:rFonts w:ascii="VIC" w:eastAsia="VIC" w:hAnsi="VIC"/>
                <w:color w:val="000000"/>
                <w:sz w:val="18"/>
                <w:szCs w:val="18"/>
              </w:rPr>
              <w:t>57%</w:t>
            </w:r>
          </w:p>
        </w:tc>
        <w:tc>
          <w:tcPr>
            <w:tcW w:w="1519" w:type="dxa"/>
            <w:shd w:val="clear" w:color="auto" w:fill="FFFFFF" w:themeFill="background1"/>
          </w:tcPr>
          <w:p w14:paraId="07D38746" w14:textId="4BE17108" w:rsidR="001F3514" w:rsidRPr="00BF031D" w:rsidRDefault="001F3514" w:rsidP="001F3514">
            <w:pPr>
              <w:jc w:val="center"/>
              <w:rPr>
                <w:rFonts w:ascii="VIC" w:hAnsi="VIC"/>
                <w:sz w:val="18"/>
                <w:szCs w:val="18"/>
              </w:rPr>
            </w:pPr>
            <w:r w:rsidRPr="00CE6EF2">
              <w:rPr>
                <w:rFonts w:ascii="VIC" w:eastAsia="VIC" w:hAnsi="VIC"/>
                <w:color w:val="000000"/>
                <w:sz w:val="18"/>
                <w:szCs w:val="18"/>
              </w:rPr>
              <w:t>57%</w:t>
            </w:r>
          </w:p>
        </w:tc>
        <w:tc>
          <w:tcPr>
            <w:tcW w:w="1519" w:type="dxa"/>
            <w:shd w:val="clear" w:color="auto" w:fill="FFFFFF" w:themeFill="background1"/>
          </w:tcPr>
          <w:p w14:paraId="58F92E0B" w14:textId="5BE17EDF" w:rsidR="001F3514" w:rsidRPr="00BF031D" w:rsidRDefault="001F3514" w:rsidP="001F3514">
            <w:pPr>
              <w:jc w:val="center"/>
              <w:rPr>
                <w:rFonts w:ascii="VIC" w:hAnsi="VIC"/>
                <w:sz w:val="18"/>
                <w:szCs w:val="18"/>
              </w:rPr>
            </w:pPr>
            <w:r w:rsidRPr="00CE6EF2">
              <w:rPr>
                <w:rFonts w:ascii="VIC" w:eastAsia="VIC" w:hAnsi="VIC"/>
                <w:color w:val="000000"/>
                <w:sz w:val="18"/>
                <w:szCs w:val="18"/>
              </w:rPr>
              <w:t>98%</w:t>
            </w:r>
          </w:p>
        </w:tc>
        <w:tc>
          <w:tcPr>
            <w:tcW w:w="1519" w:type="dxa"/>
            <w:shd w:val="clear" w:color="auto" w:fill="FFFFFF" w:themeFill="background1"/>
          </w:tcPr>
          <w:p w14:paraId="6A683CE0" w14:textId="7BACE1C4" w:rsidR="001F3514" w:rsidRPr="00BF031D" w:rsidRDefault="001F3514" w:rsidP="001F3514">
            <w:pPr>
              <w:jc w:val="center"/>
              <w:rPr>
                <w:rFonts w:ascii="VIC" w:hAnsi="VIC"/>
                <w:sz w:val="18"/>
                <w:szCs w:val="18"/>
              </w:rPr>
            </w:pPr>
            <w:r w:rsidRPr="00CE6EF2">
              <w:rPr>
                <w:rFonts w:ascii="VIC" w:eastAsia="VIC" w:hAnsi="VIC"/>
                <w:color w:val="000000"/>
                <w:sz w:val="18"/>
                <w:szCs w:val="18"/>
              </w:rPr>
              <w:t>20.7</w:t>
            </w:r>
          </w:p>
        </w:tc>
      </w:tr>
      <w:tr w:rsidR="001F3514" w:rsidRPr="00BF031D" w14:paraId="23569CCA" w14:textId="77777777" w:rsidTr="005801AF">
        <w:trPr>
          <w:trHeight w:val="454"/>
        </w:trPr>
        <w:tc>
          <w:tcPr>
            <w:tcW w:w="1145" w:type="dxa"/>
            <w:shd w:val="clear" w:color="auto" w:fill="BFCED6"/>
          </w:tcPr>
          <w:p w14:paraId="27EAB19F" w14:textId="5E6C1F6D" w:rsidR="001F3514" w:rsidRPr="00BF031D" w:rsidRDefault="001F3514" w:rsidP="001F3514">
            <w:pPr>
              <w:pStyle w:val="DHHStabletext"/>
              <w:spacing w:before="0" w:after="0"/>
              <w:rPr>
                <w:rFonts w:ascii="VIC" w:eastAsia="Verdana" w:hAnsi="VIC" w:cs="Verdana"/>
                <w:sz w:val="18"/>
                <w:szCs w:val="18"/>
              </w:rPr>
            </w:pPr>
            <w:proofErr w:type="spellStart"/>
            <w:r w:rsidRPr="00CE6EF2">
              <w:rPr>
                <w:rFonts w:ascii="VIC" w:eastAsia="VIC" w:hAnsi="VIC"/>
                <w:color w:val="000000"/>
                <w:sz w:val="18"/>
                <w:szCs w:val="18"/>
              </w:rPr>
              <w:t>Statewide</w:t>
            </w:r>
            <w:proofErr w:type="spellEnd"/>
            <w:r w:rsidRPr="00CE6EF2">
              <w:rPr>
                <w:rFonts w:ascii="VIC" w:eastAsia="VIC" w:hAnsi="VIC"/>
                <w:color w:val="000000"/>
                <w:sz w:val="18"/>
                <w:szCs w:val="18"/>
              </w:rPr>
              <w:t xml:space="preserve"> Child Unit</w:t>
            </w:r>
          </w:p>
        </w:tc>
        <w:tc>
          <w:tcPr>
            <w:tcW w:w="1701" w:type="dxa"/>
            <w:shd w:val="clear" w:color="auto" w:fill="BFCED6"/>
          </w:tcPr>
          <w:p w14:paraId="71ACEBD6" w14:textId="60C6A0DE"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Austin Health</w:t>
            </w:r>
          </w:p>
        </w:tc>
        <w:tc>
          <w:tcPr>
            <w:tcW w:w="2268" w:type="dxa"/>
            <w:shd w:val="clear" w:color="auto" w:fill="BFCED6"/>
          </w:tcPr>
          <w:p w14:paraId="11E07119" w14:textId="53EC4D22" w:rsidR="001F3514" w:rsidRPr="00BF031D" w:rsidRDefault="001F3514" w:rsidP="001F3514">
            <w:pPr>
              <w:rPr>
                <w:rFonts w:ascii="VIC" w:hAnsi="VIC"/>
                <w:sz w:val="18"/>
                <w:szCs w:val="18"/>
              </w:rPr>
            </w:pPr>
            <w:r w:rsidRPr="00CE6EF2">
              <w:rPr>
                <w:rFonts w:ascii="VIC" w:eastAsia="VIC" w:hAnsi="VIC"/>
                <w:color w:val="000000"/>
                <w:sz w:val="18"/>
                <w:szCs w:val="18"/>
              </w:rPr>
              <w:t>Statewide Child Unit (Eagle)</w:t>
            </w:r>
          </w:p>
        </w:tc>
        <w:tc>
          <w:tcPr>
            <w:tcW w:w="1518" w:type="dxa"/>
            <w:shd w:val="clear" w:color="auto" w:fill="BFCED6"/>
          </w:tcPr>
          <w:p w14:paraId="6A5F8566" w14:textId="77777777" w:rsidR="001F3514" w:rsidRPr="00BF031D" w:rsidRDefault="001F3514" w:rsidP="001F3514">
            <w:pPr>
              <w:jc w:val="center"/>
              <w:rPr>
                <w:rFonts w:ascii="VIC" w:hAnsi="VIC"/>
                <w:sz w:val="18"/>
                <w:szCs w:val="18"/>
              </w:rPr>
            </w:pPr>
          </w:p>
        </w:tc>
        <w:tc>
          <w:tcPr>
            <w:tcW w:w="1519" w:type="dxa"/>
            <w:shd w:val="clear" w:color="auto" w:fill="BFCED6"/>
          </w:tcPr>
          <w:p w14:paraId="6D8D9888" w14:textId="672B855E" w:rsidR="001F3514" w:rsidRPr="00BF031D" w:rsidRDefault="001F3514" w:rsidP="001F3514">
            <w:pPr>
              <w:jc w:val="center"/>
              <w:rPr>
                <w:rFonts w:ascii="VIC" w:hAnsi="VIC"/>
                <w:sz w:val="18"/>
                <w:szCs w:val="18"/>
              </w:rPr>
            </w:pPr>
            <w:r w:rsidRPr="00CE6EF2">
              <w:rPr>
                <w:rFonts w:ascii="VIC" w:eastAsia="VIC" w:hAnsi="VIC"/>
                <w:color w:val="000000"/>
                <w:sz w:val="18"/>
                <w:szCs w:val="18"/>
              </w:rPr>
              <w:t>6.0</w:t>
            </w:r>
          </w:p>
        </w:tc>
        <w:tc>
          <w:tcPr>
            <w:tcW w:w="1519" w:type="dxa"/>
            <w:shd w:val="clear" w:color="auto" w:fill="BFCED6"/>
          </w:tcPr>
          <w:p w14:paraId="6C218A9F" w14:textId="532DA06C"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c>
          <w:tcPr>
            <w:tcW w:w="1518" w:type="dxa"/>
            <w:shd w:val="clear" w:color="auto" w:fill="BFCED6"/>
          </w:tcPr>
          <w:p w14:paraId="5DCFE148" w14:textId="245CF320" w:rsidR="001F3514" w:rsidRPr="00BF031D" w:rsidRDefault="001F3514" w:rsidP="001F3514">
            <w:pPr>
              <w:jc w:val="center"/>
              <w:rPr>
                <w:rFonts w:ascii="VIC" w:hAnsi="VIC"/>
                <w:sz w:val="18"/>
                <w:szCs w:val="18"/>
              </w:rPr>
            </w:pPr>
            <w:r w:rsidRPr="00CE6EF2">
              <w:rPr>
                <w:rFonts w:ascii="VIC" w:eastAsia="VIC" w:hAnsi="VIC"/>
                <w:color w:val="000000"/>
                <w:sz w:val="18"/>
                <w:szCs w:val="18"/>
              </w:rPr>
              <w:t>40%</w:t>
            </w:r>
          </w:p>
        </w:tc>
        <w:tc>
          <w:tcPr>
            <w:tcW w:w="1519" w:type="dxa"/>
            <w:shd w:val="clear" w:color="auto" w:fill="BFCED6"/>
          </w:tcPr>
          <w:p w14:paraId="0B027A2D" w14:textId="04B2CD95" w:rsidR="001F3514" w:rsidRPr="00BF031D" w:rsidRDefault="001F3514" w:rsidP="001F3514">
            <w:pPr>
              <w:jc w:val="center"/>
              <w:rPr>
                <w:rFonts w:ascii="VIC" w:hAnsi="VIC"/>
                <w:sz w:val="18"/>
                <w:szCs w:val="18"/>
              </w:rPr>
            </w:pPr>
            <w:r w:rsidRPr="00CE6EF2">
              <w:rPr>
                <w:rFonts w:ascii="VIC" w:eastAsia="VIC" w:hAnsi="VIC"/>
                <w:color w:val="000000"/>
                <w:sz w:val="18"/>
                <w:szCs w:val="18"/>
              </w:rPr>
              <w:t>31%</w:t>
            </w:r>
          </w:p>
        </w:tc>
        <w:tc>
          <w:tcPr>
            <w:tcW w:w="1519" w:type="dxa"/>
            <w:shd w:val="clear" w:color="auto" w:fill="BFCED6"/>
          </w:tcPr>
          <w:p w14:paraId="7915BCDA" w14:textId="51276F03" w:rsidR="001F3514" w:rsidRPr="00BF031D" w:rsidRDefault="001F3514" w:rsidP="001F3514">
            <w:pPr>
              <w:jc w:val="center"/>
              <w:rPr>
                <w:rFonts w:ascii="VIC" w:hAnsi="VIC"/>
                <w:sz w:val="18"/>
                <w:szCs w:val="18"/>
              </w:rPr>
            </w:pPr>
            <w:r w:rsidRPr="00CE6EF2">
              <w:rPr>
                <w:rFonts w:ascii="VIC" w:eastAsia="VIC" w:hAnsi="VIC"/>
                <w:color w:val="000000"/>
                <w:sz w:val="18"/>
                <w:szCs w:val="18"/>
              </w:rPr>
              <w:t>45%</w:t>
            </w:r>
          </w:p>
        </w:tc>
        <w:tc>
          <w:tcPr>
            <w:tcW w:w="1519" w:type="dxa"/>
            <w:shd w:val="clear" w:color="auto" w:fill="BFCED6"/>
          </w:tcPr>
          <w:p w14:paraId="51FAF35A" w14:textId="0DC9040D" w:rsidR="001F3514" w:rsidRPr="00BF031D" w:rsidRDefault="001F3514" w:rsidP="001F3514">
            <w:pPr>
              <w:jc w:val="center"/>
              <w:rPr>
                <w:rFonts w:ascii="VIC" w:hAnsi="VIC"/>
                <w:sz w:val="18"/>
                <w:szCs w:val="18"/>
              </w:rPr>
            </w:pPr>
            <w:r w:rsidRPr="00CE6EF2">
              <w:rPr>
                <w:rFonts w:ascii="VIC" w:eastAsia="VIC" w:hAnsi="VIC"/>
                <w:color w:val="000000"/>
                <w:sz w:val="18"/>
                <w:szCs w:val="18"/>
              </w:rPr>
              <w:t>28.3</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5801AF">
        <w:trPr>
          <w:trHeight w:val="1062"/>
          <w:tblHeader/>
        </w:trPr>
        <w:tc>
          <w:tcPr>
            <w:tcW w:w="3555" w:type="dxa"/>
            <w:gridSpan w:val="2"/>
            <w:shd w:val="clear" w:color="auto" w:fill="FFFFFF"/>
            <w:vAlign w:val="bottom"/>
          </w:tcPr>
          <w:p w14:paraId="5EC4A101" w14:textId="2D7F57BD" w:rsidR="00C304B4" w:rsidRPr="00592F37" w:rsidRDefault="00C304B4" w:rsidP="005801AF">
            <w:pPr>
              <w:pStyle w:val="Heading1"/>
              <w:spacing w:before="0" w:line="240" w:lineRule="auto"/>
              <w:rPr>
                <w:color w:val="244C5A"/>
                <w:sz w:val="28"/>
                <w:szCs w:val="28"/>
              </w:rPr>
            </w:pPr>
            <w:bookmarkStart w:id="13" w:name="_Toc77343342"/>
            <w:r>
              <w:rPr>
                <w:color w:val="244C5A"/>
                <w:sz w:val="22"/>
                <w:szCs w:val="28"/>
              </w:rPr>
              <w:t>Community</w:t>
            </w:r>
            <w:r w:rsidRPr="00052DAD">
              <w:rPr>
                <w:color w:val="244C5A"/>
                <w:sz w:val="22"/>
                <w:szCs w:val="28"/>
              </w:rPr>
              <w:br w:type="textWrapping" w:clear="all"/>
            </w:r>
            <w:r w:rsidR="00B75214">
              <w:rPr>
                <w:color w:val="244C5A"/>
                <w:sz w:val="22"/>
                <w:szCs w:val="28"/>
              </w:rPr>
              <w:t>2020-21 Q1–Q</w:t>
            </w:r>
            <w:r w:rsidR="001F3514">
              <w:rPr>
                <w:color w:val="244C5A"/>
                <w:sz w:val="22"/>
                <w:szCs w:val="28"/>
              </w:rPr>
              <w:t>4</w:t>
            </w:r>
            <w:bookmarkEnd w:id="13"/>
          </w:p>
        </w:tc>
        <w:tc>
          <w:tcPr>
            <w:tcW w:w="1108" w:type="dxa"/>
            <w:shd w:val="clear" w:color="auto" w:fill="FFFFFF"/>
            <w:vAlign w:val="bottom"/>
          </w:tcPr>
          <w:p w14:paraId="38618B84" w14:textId="77777777" w:rsidR="00C304B4" w:rsidRPr="0067289E" w:rsidRDefault="00C304B4" w:rsidP="005801AF">
            <w:pPr>
              <w:pStyle w:val="VAHItablecolhead"/>
              <w:rPr>
                <w:rFonts w:eastAsia="Verdana"/>
                <w:color w:val="244C5A"/>
                <w:sz w:val="16"/>
              </w:rPr>
            </w:pPr>
            <w:proofErr w:type="gramStart"/>
            <w:r w:rsidRPr="0067289E">
              <w:rPr>
                <w:sz w:val="16"/>
              </w:rPr>
              <w:t>Pre admission</w:t>
            </w:r>
            <w:proofErr w:type="gramEnd"/>
            <w:r w:rsidRPr="0067289E">
              <w:rPr>
                <w:sz w:val="16"/>
              </w:rPr>
              <w:t xml:space="preserve"> contact (by resp AMHS)</w:t>
            </w:r>
          </w:p>
        </w:tc>
        <w:tc>
          <w:tcPr>
            <w:tcW w:w="1108" w:type="dxa"/>
            <w:shd w:val="clear" w:color="auto" w:fill="FFFFFF"/>
            <w:vAlign w:val="bottom"/>
          </w:tcPr>
          <w:p w14:paraId="11320CDD" w14:textId="77777777" w:rsidR="00C304B4" w:rsidRPr="0067289E" w:rsidRDefault="00C304B4" w:rsidP="005801AF">
            <w:pPr>
              <w:pStyle w:val="VAHItablecolhead"/>
              <w:rPr>
                <w:rFonts w:eastAsia="Verdana"/>
                <w:color w:val="244C5A"/>
                <w:sz w:val="16"/>
              </w:rPr>
            </w:pPr>
            <w:proofErr w:type="gramStart"/>
            <w:r w:rsidRPr="0067289E">
              <w:rPr>
                <w:sz w:val="16"/>
              </w:rPr>
              <w:t>7 day</w:t>
            </w:r>
            <w:proofErr w:type="gramEnd"/>
            <w:r w:rsidRPr="0067289E">
              <w:rPr>
                <w:sz w:val="16"/>
              </w:rPr>
              <w:t xml:space="preserve"> post discharge follow up (by resp AMHS)</w:t>
            </w:r>
          </w:p>
        </w:tc>
        <w:tc>
          <w:tcPr>
            <w:tcW w:w="1108" w:type="dxa"/>
            <w:shd w:val="clear" w:color="auto" w:fill="FFFFFF"/>
            <w:vAlign w:val="bottom"/>
          </w:tcPr>
          <w:p w14:paraId="48243FD2" w14:textId="77777777" w:rsidR="00C304B4" w:rsidRPr="0067289E" w:rsidRDefault="00C304B4" w:rsidP="005801AF">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5801AF">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5801AF">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5801AF">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3391DFE7" w14:textId="77777777" w:rsidR="00C304B4" w:rsidRPr="0067289E" w:rsidRDefault="00C304B4" w:rsidP="005801AF">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7E4762ED" w14:textId="77777777" w:rsidR="00C304B4" w:rsidRPr="0067289E" w:rsidRDefault="00C304B4" w:rsidP="005801AF">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5801AF">
            <w:pPr>
              <w:pStyle w:val="VAHItablecolhead"/>
              <w:rPr>
                <w:rFonts w:eastAsia="Verdana"/>
                <w:color w:val="244C5A"/>
                <w:sz w:val="16"/>
              </w:rPr>
            </w:pPr>
            <w:proofErr w:type="spellStart"/>
            <w:r w:rsidRPr="0067289E">
              <w:rPr>
                <w:sz w:val="16"/>
              </w:rPr>
              <w:t>Self rated</w:t>
            </w:r>
            <w:proofErr w:type="spellEnd"/>
            <w:r w:rsidRPr="0067289E">
              <w:rPr>
                <w:sz w:val="16"/>
              </w:rPr>
              <w:t xml:space="preserve"> measures completed</w:t>
            </w:r>
          </w:p>
        </w:tc>
        <w:tc>
          <w:tcPr>
            <w:tcW w:w="1108" w:type="dxa"/>
            <w:shd w:val="clear" w:color="auto" w:fill="FFFFFF"/>
            <w:vAlign w:val="bottom"/>
          </w:tcPr>
          <w:p w14:paraId="26DB9FF7" w14:textId="77777777" w:rsidR="00C304B4" w:rsidRPr="0067289E" w:rsidRDefault="00C304B4" w:rsidP="005801AF">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5801AF">
            <w:pPr>
              <w:pStyle w:val="VAHItablecolhead"/>
              <w:rPr>
                <w:rFonts w:eastAsia="Verdana"/>
                <w:color w:val="244C5A"/>
                <w:sz w:val="16"/>
              </w:rPr>
            </w:pPr>
            <w:r w:rsidRPr="0067289E">
              <w:rPr>
                <w:sz w:val="16"/>
              </w:rPr>
              <w:t>CAMHS consumers aged under 12</w:t>
            </w:r>
          </w:p>
        </w:tc>
      </w:tr>
      <w:tr w:rsidR="001F3514" w:rsidRPr="00BF031D" w14:paraId="261CE29F" w14:textId="77777777" w:rsidTr="005801AF">
        <w:trPr>
          <w:trHeight w:val="454"/>
        </w:trPr>
        <w:tc>
          <w:tcPr>
            <w:tcW w:w="1570" w:type="dxa"/>
            <w:shd w:val="clear" w:color="auto" w:fill="BFCED6"/>
          </w:tcPr>
          <w:p w14:paraId="0683F65D" w14:textId="7B9E5C2B"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Alfred Health</w:t>
            </w:r>
          </w:p>
        </w:tc>
        <w:tc>
          <w:tcPr>
            <w:tcW w:w="1985" w:type="dxa"/>
            <w:shd w:val="clear" w:color="auto" w:fill="BFCED6"/>
          </w:tcPr>
          <w:p w14:paraId="0F8EF414" w14:textId="6DAFC29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Inner South East (The Alfred)</w:t>
            </w:r>
          </w:p>
        </w:tc>
        <w:tc>
          <w:tcPr>
            <w:tcW w:w="1108" w:type="dxa"/>
            <w:shd w:val="clear" w:color="auto" w:fill="BFCED6"/>
          </w:tcPr>
          <w:p w14:paraId="7A364FC5" w14:textId="4A997830" w:rsidR="001F3514" w:rsidRPr="00BF031D" w:rsidRDefault="001F3514" w:rsidP="001F3514">
            <w:pPr>
              <w:jc w:val="center"/>
              <w:rPr>
                <w:rFonts w:ascii="VIC" w:hAnsi="VIC"/>
                <w:sz w:val="18"/>
                <w:szCs w:val="18"/>
              </w:rPr>
            </w:pPr>
            <w:r w:rsidRPr="00CE6EF2">
              <w:rPr>
                <w:rFonts w:ascii="VIC" w:eastAsia="VIC" w:hAnsi="VIC"/>
                <w:color w:val="000000"/>
                <w:sz w:val="18"/>
                <w:szCs w:val="18"/>
              </w:rPr>
              <w:t>37%</w:t>
            </w:r>
          </w:p>
        </w:tc>
        <w:tc>
          <w:tcPr>
            <w:tcW w:w="1108" w:type="dxa"/>
            <w:shd w:val="clear" w:color="auto" w:fill="BFCED6"/>
          </w:tcPr>
          <w:p w14:paraId="109F34BA" w14:textId="54B3B9F8" w:rsidR="001F3514" w:rsidRPr="00BF031D" w:rsidRDefault="001F3514" w:rsidP="001F3514">
            <w:pPr>
              <w:jc w:val="center"/>
              <w:rPr>
                <w:rFonts w:ascii="VIC" w:hAnsi="VIC"/>
                <w:sz w:val="18"/>
                <w:szCs w:val="18"/>
              </w:rPr>
            </w:pPr>
            <w:r w:rsidRPr="00CE6EF2">
              <w:rPr>
                <w:rFonts w:ascii="VIC" w:eastAsia="VIC" w:hAnsi="VIC"/>
                <w:color w:val="000000"/>
                <w:sz w:val="18"/>
                <w:szCs w:val="18"/>
              </w:rPr>
              <w:t>84%</w:t>
            </w:r>
          </w:p>
        </w:tc>
        <w:tc>
          <w:tcPr>
            <w:tcW w:w="1108" w:type="dxa"/>
            <w:shd w:val="clear" w:color="auto" w:fill="BFCED6"/>
          </w:tcPr>
          <w:p w14:paraId="46B6764C" w14:textId="241C90DB" w:rsidR="001F3514" w:rsidRPr="00BF031D" w:rsidRDefault="001F3514" w:rsidP="001F3514">
            <w:pPr>
              <w:jc w:val="center"/>
              <w:rPr>
                <w:rFonts w:ascii="VIC" w:hAnsi="VIC"/>
                <w:sz w:val="18"/>
                <w:szCs w:val="18"/>
              </w:rPr>
            </w:pPr>
            <w:r w:rsidRPr="00CE6EF2">
              <w:rPr>
                <w:rFonts w:ascii="VIC" w:eastAsia="VIC" w:hAnsi="VIC"/>
                <w:color w:val="000000"/>
                <w:sz w:val="18"/>
                <w:szCs w:val="18"/>
              </w:rPr>
              <w:t>8%</w:t>
            </w:r>
          </w:p>
        </w:tc>
        <w:tc>
          <w:tcPr>
            <w:tcW w:w="1108" w:type="dxa"/>
            <w:shd w:val="clear" w:color="auto" w:fill="BFCED6"/>
          </w:tcPr>
          <w:p w14:paraId="60E51A53" w14:textId="1F5CF190" w:rsidR="001F3514" w:rsidRPr="00BF031D" w:rsidRDefault="001F3514" w:rsidP="001F3514">
            <w:pPr>
              <w:jc w:val="center"/>
              <w:rPr>
                <w:rFonts w:ascii="VIC" w:hAnsi="VIC"/>
                <w:sz w:val="18"/>
                <w:szCs w:val="18"/>
              </w:rPr>
            </w:pPr>
            <w:r w:rsidRPr="00CE6EF2">
              <w:rPr>
                <w:rFonts w:ascii="VIC" w:eastAsia="VIC" w:hAnsi="VIC"/>
                <w:color w:val="000000"/>
                <w:sz w:val="18"/>
                <w:szCs w:val="18"/>
              </w:rPr>
              <w:t>251.7</w:t>
            </w:r>
          </w:p>
        </w:tc>
        <w:tc>
          <w:tcPr>
            <w:tcW w:w="1108" w:type="dxa"/>
            <w:shd w:val="clear" w:color="auto" w:fill="BFCED6"/>
          </w:tcPr>
          <w:p w14:paraId="502FBE63" w14:textId="1A8215E2" w:rsidR="001F3514" w:rsidRPr="00BF031D" w:rsidRDefault="001F3514" w:rsidP="001F3514">
            <w:pPr>
              <w:jc w:val="center"/>
              <w:rPr>
                <w:rFonts w:ascii="VIC" w:hAnsi="VIC"/>
                <w:sz w:val="18"/>
                <w:szCs w:val="18"/>
              </w:rPr>
            </w:pPr>
            <w:r w:rsidRPr="00CE6EF2">
              <w:rPr>
                <w:rFonts w:ascii="VIC" w:eastAsia="VIC" w:hAnsi="VIC"/>
                <w:color w:val="000000"/>
                <w:sz w:val="18"/>
                <w:szCs w:val="18"/>
              </w:rPr>
              <w:t>8.0</w:t>
            </w:r>
          </w:p>
        </w:tc>
        <w:tc>
          <w:tcPr>
            <w:tcW w:w="1109" w:type="dxa"/>
            <w:shd w:val="clear" w:color="auto" w:fill="BFCED6"/>
          </w:tcPr>
          <w:p w14:paraId="52A7CCCE" w14:textId="6D30BBA7" w:rsidR="001F3514" w:rsidRPr="00BF031D" w:rsidRDefault="001F3514" w:rsidP="001F3514">
            <w:pPr>
              <w:jc w:val="center"/>
              <w:rPr>
                <w:rFonts w:ascii="VIC" w:hAnsi="VIC"/>
                <w:sz w:val="18"/>
                <w:szCs w:val="18"/>
              </w:rPr>
            </w:pPr>
            <w:r w:rsidRPr="00CE6EF2">
              <w:rPr>
                <w:rFonts w:ascii="VIC" w:eastAsia="VIC" w:hAnsi="VIC"/>
                <w:color w:val="000000"/>
                <w:sz w:val="18"/>
                <w:szCs w:val="18"/>
              </w:rPr>
              <w:t>44%</w:t>
            </w:r>
          </w:p>
        </w:tc>
        <w:tc>
          <w:tcPr>
            <w:tcW w:w="1108" w:type="dxa"/>
            <w:shd w:val="clear" w:color="auto" w:fill="BFCED6"/>
          </w:tcPr>
          <w:p w14:paraId="0A68E9CF" w14:textId="56FAC058" w:rsidR="001F3514" w:rsidRPr="00BF031D" w:rsidRDefault="001F3514" w:rsidP="001F3514">
            <w:pPr>
              <w:jc w:val="center"/>
              <w:rPr>
                <w:rFonts w:ascii="VIC" w:hAnsi="VIC"/>
                <w:sz w:val="18"/>
                <w:szCs w:val="18"/>
              </w:rPr>
            </w:pPr>
            <w:r w:rsidRPr="00CE6EF2">
              <w:rPr>
                <w:rFonts w:ascii="VIC" w:eastAsia="VIC" w:hAnsi="VIC"/>
                <w:color w:val="000000"/>
                <w:sz w:val="18"/>
                <w:szCs w:val="18"/>
              </w:rPr>
              <w:t>18.5</w:t>
            </w:r>
          </w:p>
        </w:tc>
        <w:tc>
          <w:tcPr>
            <w:tcW w:w="1108" w:type="dxa"/>
            <w:shd w:val="clear" w:color="auto" w:fill="BFCED6"/>
          </w:tcPr>
          <w:p w14:paraId="75DE5E0C" w14:textId="7D6C7240" w:rsidR="001F3514" w:rsidRPr="00BF031D" w:rsidRDefault="001F3514" w:rsidP="001F3514">
            <w:pPr>
              <w:jc w:val="center"/>
              <w:rPr>
                <w:rFonts w:ascii="VIC" w:hAnsi="VIC"/>
                <w:sz w:val="18"/>
                <w:szCs w:val="18"/>
              </w:rPr>
            </w:pPr>
            <w:r w:rsidRPr="00CE6EF2">
              <w:rPr>
                <w:rFonts w:ascii="VIC" w:eastAsia="VIC" w:hAnsi="VIC"/>
                <w:color w:val="000000"/>
                <w:sz w:val="18"/>
                <w:szCs w:val="18"/>
              </w:rPr>
              <w:t>57%</w:t>
            </w:r>
          </w:p>
        </w:tc>
        <w:tc>
          <w:tcPr>
            <w:tcW w:w="1108" w:type="dxa"/>
            <w:shd w:val="clear" w:color="auto" w:fill="BFCED6"/>
          </w:tcPr>
          <w:p w14:paraId="6ECAE6DF" w14:textId="669EFEC8" w:rsidR="001F3514" w:rsidRPr="00BF031D" w:rsidRDefault="001F3514" w:rsidP="001F3514">
            <w:pPr>
              <w:jc w:val="center"/>
              <w:rPr>
                <w:rFonts w:ascii="VIC" w:hAnsi="VIC"/>
                <w:sz w:val="18"/>
                <w:szCs w:val="18"/>
              </w:rPr>
            </w:pPr>
            <w:r w:rsidRPr="00CE6EF2">
              <w:rPr>
                <w:rFonts w:ascii="VIC" w:eastAsia="VIC" w:hAnsi="VIC"/>
                <w:color w:val="000000"/>
                <w:sz w:val="18"/>
                <w:szCs w:val="18"/>
              </w:rPr>
              <w:t>4%</w:t>
            </w:r>
          </w:p>
        </w:tc>
        <w:tc>
          <w:tcPr>
            <w:tcW w:w="1108" w:type="dxa"/>
            <w:shd w:val="clear" w:color="auto" w:fill="BFCED6"/>
          </w:tcPr>
          <w:p w14:paraId="7907E43B" w14:textId="4BF62925" w:rsidR="001F3514" w:rsidRPr="00BF031D" w:rsidRDefault="001F3514" w:rsidP="001F3514">
            <w:pPr>
              <w:jc w:val="center"/>
              <w:rPr>
                <w:rFonts w:ascii="VIC" w:hAnsi="VIC"/>
                <w:sz w:val="18"/>
                <w:szCs w:val="18"/>
              </w:rPr>
            </w:pPr>
            <w:r w:rsidRPr="00CE6EF2">
              <w:rPr>
                <w:rFonts w:ascii="VIC" w:eastAsia="VIC" w:hAnsi="VIC"/>
                <w:color w:val="000000"/>
                <w:sz w:val="18"/>
                <w:szCs w:val="18"/>
              </w:rPr>
              <w:t>1.3</w:t>
            </w:r>
          </w:p>
        </w:tc>
        <w:tc>
          <w:tcPr>
            <w:tcW w:w="1109" w:type="dxa"/>
            <w:shd w:val="clear" w:color="auto" w:fill="BFCED6"/>
          </w:tcPr>
          <w:p w14:paraId="3ECBA8F0" w14:textId="221ECB8A" w:rsidR="001F3514" w:rsidRPr="00BF031D" w:rsidRDefault="001F3514" w:rsidP="001F3514">
            <w:pPr>
              <w:jc w:val="center"/>
              <w:rPr>
                <w:rFonts w:ascii="VIC" w:hAnsi="VIC"/>
                <w:sz w:val="18"/>
                <w:szCs w:val="18"/>
              </w:rPr>
            </w:pPr>
            <w:r w:rsidRPr="00CE6EF2">
              <w:rPr>
                <w:rFonts w:ascii="VIC" w:eastAsia="VIC" w:hAnsi="VIC"/>
                <w:color w:val="000000"/>
                <w:sz w:val="18"/>
                <w:szCs w:val="18"/>
              </w:rPr>
              <w:t>30%</w:t>
            </w:r>
          </w:p>
        </w:tc>
      </w:tr>
      <w:tr w:rsidR="001F3514" w:rsidRPr="00BF031D" w14:paraId="2739707D" w14:textId="77777777" w:rsidTr="005801AF">
        <w:trPr>
          <w:trHeight w:val="454"/>
        </w:trPr>
        <w:tc>
          <w:tcPr>
            <w:tcW w:w="1570" w:type="dxa"/>
            <w:shd w:val="clear" w:color="auto" w:fill="auto"/>
          </w:tcPr>
          <w:p w14:paraId="3D2EA2A9" w14:textId="67DEB983"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Austin Health</w:t>
            </w:r>
          </w:p>
        </w:tc>
        <w:tc>
          <w:tcPr>
            <w:tcW w:w="1985" w:type="dxa"/>
            <w:shd w:val="clear" w:color="auto" w:fill="auto"/>
          </w:tcPr>
          <w:p w14:paraId="41231060" w14:textId="4DB6E59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North East (Austin)</w:t>
            </w:r>
          </w:p>
        </w:tc>
        <w:tc>
          <w:tcPr>
            <w:tcW w:w="1108" w:type="dxa"/>
            <w:shd w:val="clear" w:color="auto" w:fill="auto"/>
          </w:tcPr>
          <w:p w14:paraId="79380AB0" w14:textId="109DE377" w:rsidR="001F3514" w:rsidRPr="00BF031D" w:rsidRDefault="001F3514" w:rsidP="001F3514">
            <w:pPr>
              <w:jc w:val="center"/>
              <w:rPr>
                <w:rFonts w:ascii="VIC" w:hAnsi="VIC"/>
                <w:sz w:val="18"/>
                <w:szCs w:val="18"/>
              </w:rPr>
            </w:pPr>
            <w:r w:rsidRPr="00CE6EF2">
              <w:rPr>
                <w:rFonts w:ascii="VIC" w:eastAsia="VIC" w:hAnsi="VIC"/>
                <w:color w:val="000000"/>
                <w:sz w:val="18"/>
                <w:szCs w:val="18"/>
              </w:rPr>
              <w:t>54%</w:t>
            </w:r>
          </w:p>
        </w:tc>
        <w:tc>
          <w:tcPr>
            <w:tcW w:w="1108" w:type="dxa"/>
            <w:shd w:val="clear" w:color="auto" w:fill="auto"/>
          </w:tcPr>
          <w:p w14:paraId="75FEFDA4" w14:textId="7A396F2D" w:rsidR="001F3514" w:rsidRPr="00BF031D" w:rsidRDefault="001F3514" w:rsidP="001F3514">
            <w:pPr>
              <w:jc w:val="center"/>
              <w:rPr>
                <w:rFonts w:ascii="VIC" w:hAnsi="VIC"/>
                <w:sz w:val="18"/>
                <w:szCs w:val="18"/>
              </w:rPr>
            </w:pPr>
            <w:r w:rsidRPr="00CE6EF2">
              <w:rPr>
                <w:rFonts w:ascii="VIC" w:eastAsia="VIC" w:hAnsi="VIC"/>
                <w:color w:val="000000"/>
                <w:sz w:val="18"/>
                <w:szCs w:val="18"/>
              </w:rPr>
              <w:t>90%</w:t>
            </w:r>
          </w:p>
        </w:tc>
        <w:tc>
          <w:tcPr>
            <w:tcW w:w="1108" w:type="dxa"/>
          </w:tcPr>
          <w:p w14:paraId="52557895" w14:textId="0ED7DC9C" w:rsidR="001F3514" w:rsidRPr="00BF031D" w:rsidRDefault="001F3514" w:rsidP="001F3514">
            <w:pPr>
              <w:jc w:val="center"/>
              <w:rPr>
                <w:rFonts w:ascii="VIC" w:hAnsi="VIC"/>
                <w:sz w:val="18"/>
                <w:szCs w:val="18"/>
              </w:rPr>
            </w:pPr>
            <w:r w:rsidRPr="00CE6EF2">
              <w:rPr>
                <w:rFonts w:ascii="VIC" w:eastAsia="VIC" w:hAnsi="VIC"/>
                <w:color w:val="000000"/>
                <w:sz w:val="18"/>
                <w:szCs w:val="18"/>
              </w:rPr>
              <w:t>29%</w:t>
            </w:r>
          </w:p>
        </w:tc>
        <w:tc>
          <w:tcPr>
            <w:tcW w:w="1108" w:type="dxa"/>
          </w:tcPr>
          <w:p w14:paraId="33FFDDA5" w14:textId="7D384A83" w:rsidR="001F3514" w:rsidRPr="00BF031D" w:rsidRDefault="001F3514" w:rsidP="001F3514">
            <w:pPr>
              <w:jc w:val="center"/>
              <w:rPr>
                <w:rFonts w:ascii="VIC" w:hAnsi="VIC"/>
                <w:sz w:val="18"/>
                <w:szCs w:val="18"/>
              </w:rPr>
            </w:pPr>
            <w:r w:rsidRPr="00CE6EF2">
              <w:rPr>
                <w:rFonts w:ascii="VIC" w:eastAsia="VIC" w:hAnsi="VIC"/>
                <w:color w:val="000000"/>
                <w:sz w:val="18"/>
                <w:szCs w:val="18"/>
              </w:rPr>
              <w:t>181.9</w:t>
            </w:r>
          </w:p>
        </w:tc>
        <w:tc>
          <w:tcPr>
            <w:tcW w:w="1108" w:type="dxa"/>
          </w:tcPr>
          <w:p w14:paraId="79E6E3E5" w14:textId="653863A0" w:rsidR="001F3514" w:rsidRPr="00BF031D" w:rsidRDefault="001F3514" w:rsidP="001F3514">
            <w:pPr>
              <w:jc w:val="center"/>
              <w:rPr>
                <w:rFonts w:ascii="VIC" w:hAnsi="VIC"/>
                <w:sz w:val="18"/>
                <w:szCs w:val="18"/>
              </w:rPr>
            </w:pPr>
            <w:r w:rsidRPr="00CE6EF2">
              <w:rPr>
                <w:rFonts w:ascii="VIC" w:eastAsia="VIC" w:hAnsi="VIC"/>
                <w:color w:val="000000"/>
                <w:sz w:val="18"/>
                <w:szCs w:val="18"/>
              </w:rPr>
              <w:t>5.7</w:t>
            </w:r>
          </w:p>
        </w:tc>
        <w:tc>
          <w:tcPr>
            <w:tcW w:w="1109" w:type="dxa"/>
            <w:shd w:val="clear" w:color="auto" w:fill="auto"/>
          </w:tcPr>
          <w:p w14:paraId="29C1CA0B" w14:textId="67DF24C7" w:rsidR="001F3514" w:rsidRPr="00BF031D" w:rsidRDefault="001F3514" w:rsidP="001F3514">
            <w:pPr>
              <w:jc w:val="center"/>
              <w:rPr>
                <w:rFonts w:ascii="VIC" w:hAnsi="VIC"/>
                <w:sz w:val="18"/>
                <w:szCs w:val="18"/>
              </w:rPr>
            </w:pPr>
            <w:r w:rsidRPr="00CE6EF2">
              <w:rPr>
                <w:rFonts w:ascii="VIC" w:eastAsia="VIC" w:hAnsi="VIC"/>
                <w:color w:val="000000"/>
                <w:sz w:val="18"/>
                <w:szCs w:val="18"/>
              </w:rPr>
              <w:t>58%</w:t>
            </w:r>
          </w:p>
        </w:tc>
        <w:tc>
          <w:tcPr>
            <w:tcW w:w="1108" w:type="dxa"/>
            <w:shd w:val="clear" w:color="auto" w:fill="auto"/>
          </w:tcPr>
          <w:p w14:paraId="0A70D999" w14:textId="79DE479F" w:rsidR="001F3514" w:rsidRPr="00BF031D" w:rsidRDefault="001F3514" w:rsidP="001F3514">
            <w:pPr>
              <w:jc w:val="center"/>
              <w:rPr>
                <w:rFonts w:ascii="VIC" w:hAnsi="VIC"/>
                <w:sz w:val="18"/>
                <w:szCs w:val="18"/>
              </w:rPr>
            </w:pPr>
            <w:r w:rsidRPr="00CE6EF2">
              <w:rPr>
                <w:rFonts w:ascii="VIC" w:eastAsia="VIC" w:hAnsi="VIC"/>
                <w:color w:val="000000"/>
                <w:sz w:val="18"/>
                <w:szCs w:val="18"/>
              </w:rPr>
              <w:t>17.5</w:t>
            </w:r>
          </w:p>
        </w:tc>
        <w:tc>
          <w:tcPr>
            <w:tcW w:w="1108" w:type="dxa"/>
            <w:shd w:val="clear" w:color="auto" w:fill="auto"/>
          </w:tcPr>
          <w:p w14:paraId="26586EA4" w14:textId="2E76E247" w:rsidR="001F3514" w:rsidRPr="00BF031D" w:rsidRDefault="001F3514" w:rsidP="001F3514">
            <w:pPr>
              <w:jc w:val="center"/>
              <w:rPr>
                <w:rFonts w:ascii="VIC" w:hAnsi="VIC"/>
                <w:sz w:val="18"/>
                <w:szCs w:val="18"/>
              </w:rPr>
            </w:pPr>
            <w:r w:rsidRPr="00CE6EF2">
              <w:rPr>
                <w:rFonts w:ascii="VIC" w:eastAsia="VIC" w:hAnsi="VIC"/>
                <w:color w:val="000000"/>
                <w:sz w:val="18"/>
                <w:szCs w:val="18"/>
              </w:rPr>
              <w:t>35%</w:t>
            </w:r>
          </w:p>
        </w:tc>
        <w:tc>
          <w:tcPr>
            <w:tcW w:w="1108" w:type="dxa"/>
            <w:shd w:val="clear" w:color="auto" w:fill="auto"/>
          </w:tcPr>
          <w:p w14:paraId="29995BED" w14:textId="49F4BB7C" w:rsidR="001F3514" w:rsidRPr="00BF031D" w:rsidRDefault="001F3514" w:rsidP="001F3514">
            <w:pPr>
              <w:jc w:val="center"/>
              <w:rPr>
                <w:rFonts w:ascii="VIC" w:hAnsi="VIC"/>
                <w:sz w:val="18"/>
                <w:szCs w:val="18"/>
              </w:rPr>
            </w:pPr>
            <w:r w:rsidRPr="00CE6EF2">
              <w:rPr>
                <w:rFonts w:ascii="VIC" w:eastAsia="VIC" w:hAnsi="VIC"/>
                <w:color w:val="000000"/>
                <w:sz w:val="18"/>
                <w:szCs w:val="18"/>
              </w:rPr>
              <w:t>29%</w:t>
            </w:r>
          </w:p>
        </w:tc>
        <w:tc>
          <w:tcPr>
            <w:tcW w:w="1108" w:type="dxa"/>
            <w:shd w:val="clear" w:color="auto" w:fill="auto"/>
          </w:tcPr>
          <w:p w14:paraId="7B685E79" w14:textId="652EF31C"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c>
          <w:tcPr>
            <w:tcW w:w="1109" w:type="dxa"/>
            <w:shd w:val="clear" w:color="auto" w:fill="auto"/>
          </w:tcPr>
          <w:p w14:paraId="6DFD3DD1" w14:textId="60478BE4" w:rsidR="001F3514" w:rsidRPr="00BF031D" w:rsidRDefault="001F3514" w:rsidP="001F3514">
            <w:pPr>
              <w:jc w:val="center"/>
              <w:rPr>
                <w:rFonts w:ascii="VIC" w:hAnsi="VIC"/>
                <w:sz w:val="18"/>
                <w:szCs w:val="18"/>
              </w:rPr>
            </w:pPr>
            <w:r w:rsidRPr="00CE6EF2">
              <w:rPr>
                <w:rFonts w:ascii="VIC" w:eastAsia="VIC" w:hAnsi="VIC"/>
                <w:color w:val="000000"/>
                <w:sz w:val="18"/>
                <w:szCs w:val="18"/>
              </w:rPr>
              <w:t>18%</w:t>
            </w:r>
          </w:p>
        </w:tc>
      </w:tr>
      <w:tr w:rsidR="001F3514" w:rsidRPr="00BF031D" w14:paraId="139B7AF6" w14:textId="77777777" w:rsidTr="005801AF">
        <w:trPr>
          <w:trHeight w:val="454"/>
        </w:trPr>
        <w:tc>
          <w:tcPr>
            <w:tcW w:w="1570" w:type="dxa"/>
            <w:shd w:val="clear" w:color="auto" w:fill="BFCED6"/>
          </w:tcPr>
          <w:p w14:paraId="619D4519" w14:textId="152AE275"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Eastern Health</w:t>
            </w:r>
          </w:p>
        </w:tc>
        <w:tc>
          <w:tcPr>
            <w:tcW w:w="1985" w:type="dxa"/>
            <w:shd w:val="clear" w:color="auto" w:fill="BFCED6"/>
          </w:tcPr>
          <w:p w14:paraId="6970BA2E" w14:textId="5B9FBFE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Eastern CYMHS</w:t>
            </w:r>
          </w:p>
        </w:tc>
        <w:tc>
          <w:tcPr>
            <w:tcW w:w="1108" w:type="dxa"/>
            <w:shd w:val="clear" w:color="auto" w:fill="BFCED6"/>
          </w:tcPr>
          <w:p w14:paraId="24A35858" w14:textId="410A3CBB" w:rsidR="001F3514" w:rsidRPr="00BF031D" w:rsidRDefault="001F3514" w:rsidP="001F3514">
            <w:pPr>
              <w:jc w:val="center"/>
              <w:rPr>
                <w:rFonts w:ascii="VIC" w:hAnsi="VIC"/>
                <w:sz w:val="18"/>
                <w:szCs w:val="18"/>
              </w:rPr>
            </w:pPr>
            <w:r w:rsidRPr="00CE6EF2">
              <w:rPr>
                <w:rFonts w:ascii="VIC" w:eastAsia="VIC" w:hAnsi="VIC"/>
                <w:color w:val="000000"/>
                <w:sz w:val="18"/>
                <w:szCs w:val="18"/>
              </w:rPr>
              <w:t>61%</w:t>
            </w:r>
          </w:p>
        </w:tc>
        <w:tc>
          <w:tcPr>
            <w:tcW w:w="1108" w:type="dxa"/>
            <w:shd w:val="clear" w:color="auto" w:fill="BFCED6"/>
          </w:tcPr>
          <w:p w14:paraId="2980F572" w14:textId="6B02D8AA" w:rsidR="001F3514" w:rsidRPr="00BF031D" w:rsidRDefault="001F3514" w:rsidP="001F3514">
            <w:pPr>
              <w:jc w:val="center"/>
              <w:rPr>
                <w:rFonts w:ascii="VIC" w:hAnsi="VIC"/>
                <w:sz w:val="18"/>
                <w:szCs w:val="18"/>
              </w:rPr>
            </w:pPr>
            <w:r w:rsidRPr="00CE6EF2">
              <w:rPr>
                <w:rFonts w:ascii="VIC" w:eastAsia="VIC" w:hAnsi="VIC"/>
                <w:color w:val="000000"/>
                <w:sz w:val="18"/>
                <w:szCs w:val="18"/>
              </w:rPr>
              <w:t>95%</w:t>
            </w:r>
          </w:p>
        </w:tc>
        <w:tc>
          <w:tcPr>
            <w:tcW w:w="1108" w:type="dxa"/>
            <w:shd w:val="clear" w:color="auto" w:fill="BFCED6"/>
          </w:tcPr>
          <w:p w14:paraId="5354E935" w14:textId="70CD4A77"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8" w:type="dxa"/>
            <w:shd w:val="clear" w:color="auto" w:fill="BFCED6"/>
          </w:tcPr>
          <w:p w14:paraId="7B838B70" w14:textId="5D2DACC3" w:rsidR="001F3514" w:rsidRPr="00BF031D" w:rsidRDefault="001F3514" w:rsidP="001F3514">
            <w:pPr>
              <w:jc w:val="center"/>
              <w:rPr>
                <w:rFonts w:ascii="VIC" w:hAnsi="VIC"/>
                <w:sz w:val="18"/>
                <w:szCs w:val="18"/>
              </w:rPr>
            </w:pPr>
            <w:r w:rsidRPr="00CE6EF2">
              <w:rPr>
                <w:rFonts w:ascii="VIC" w:eastAsia="VIC" w:hAnsi="VIC"/>
                <w:color w:val="000000"/>
                <w:sz w:val="18"/>
                <w:szCs w:val="18"/>
              </w:rPr>
              <w:t>260.2</w:t>
            </w:r>
          </w:p>
        </w:tc>
        <w:tc>
          <w:tcPr>
            <w:tcW w:w="1108" w:type="dxa"/>
            <w:shd w:val="clear" w:color="auto" w:fill="BFCED6"/>
          </w:tcPr>
          <w:p w14:paraId="00894B31" w14:textId="6CAB9E1D" w:rsidR="001F3514" w:rsidRPr="00BF031D" w:rsidRDefault="001F3514" w:rsidP="001F3514">
            <w:pPr>
              <w:jc w:val="center"/>
              <w:rPr>
                <w:rFonts w:ascii="VIC" w:hAnsi="VIC"/>
                <w:sz w:val="18"/>
                <w:szCs w:val="18"/>
              </w:rPr>
            </w:pPr>
            <w:r w:rsidRPr="00CE6EF2">
              <w:rPr>
                <w:rFonts w:ascii="VIC" w:eastAsia="VIC" w:hAnsi="VIC"/>
                <w:color w:val="000000"/>
                <w:sz w:val="18"/>
                <w:szCs w:val="18"/>
              </w:rPr>
              <w:t>9.1</w:t>
            </w:r>
          </w:p>
        </w:tc>
        <w:tc>
          <w:tcPr>
            <w:tcW w:w="1109" w:type="dxa"/>
            <w:shd w:val="clear" w:color="auto" w:fill="BFCED6"/>
          </w:tcPr>
          <w:p w14:paraId="2E1641E3" w14:textId="6A0B1FED" w:rsidR="001F3514" w:rsidRPr="00BF031D" w:rsidRDefault="001F3514" w:rsidP="001F3514">
            <w:pPr>
              <w:jc w:val="center"/>
              <w:rPr>
                <w:rFonts w:ascii="VIC" w:hAnsi="VIC"/>
                <w:sz w:val="18"/>
                <w:szCs w:val="18"/>
              </w:rPr>
            </w:pPr>
            <w:r w:rsidRPr="00CE6EF2">
              <w:rPr>
                <w:rFonts w:ascii="VIC" w:eastAsia="VIC" w:hAnsi="VIC"/>
                <w:color w:val="000000"/>
                <w:sz w:val="18"/>
                <w:szCs w:val="18"/>
              </w:rPr>
              <w:t>86%</w:t>
            </w:r>
          </w:p>
        </w:tc>
        <w:tc>
          <w:tcPr>
            <w:tcW w:w="1108" w:type="dxa"/>
            <w:shd w:val="clear" w:color="auto" w:fill="BFCED6"/>
          </w:tcPr>
          <w:p w14:paraId="26EA65F4" w14:textId="48844B6E" w:rsidR="001F3514" w:rsidRPr="00BF031D" w:rsidRDefault="001F3514" w:rsidP="001F3514">
            <w:pPr>
              <w:jc w:val="center"/>
              <w:rPr>
                <w:rFonts w:ascii="VIC" w:hAnsi="VIC"/>
                <w:sz w:val="18"/>
                <w:szCs w:val="18"/>
              </w:rPr>
            </w:pPr>
            <w:r w:rsidRPr="00CE6EF2">
              <w:rPr>
                <w:rFonts w:ascii="VIC" w:eastAsia="VIC" w:hAnsi="VIC"/>
                <w:color w:val="000000"/>
                <w:sz w:val="18"/>
                <w:szCs w:val="18"/>
              </w:rPr>
              <w:t>19.1</w:t>
            </w:r>
          </w:p>
        </w:tc>
        <w:tc>
          <w:tcPr>
            <w:tcW w:w="1108" w:type="dxa"/>
            <w:shd w:val="clear" w:color="auto" w:fill="BFCED6"/>
          </w:tcPr>
          <w:p w14:paraId="0956015F" w14:textId="5F78B09A" w:rsidR="001F3514" w:rsidRPr="00BF031D" w:rsidRDefault="001F3514" w:rsidP="001F3514">
            <w:pPr>
              <w:jc w:val="center"/>
              <w:rPr>
                <w:rFonts w:ascii="VIC" w:hAnsi="VIC"/>
                <w:sz w:val="18"/>
                <w:szCs w:val="18"/>
              </w:rPr>
            </w:pPr>
            <w:r w:rsidRPr="00CE6EF2">
              <w:rPr>
                <w:rFonts w:ascii="VIC" w:eastAsia="VIC" w:hAnsi="VIC"/>
                <w:color w:val="000000"/>
                <w:sz w:val="18"/>
                <w:szCs w:val="18"/>
              </w:rPr>
              <w:t>49%</w:t>
            </w:r>
          </w:p>
        </w:tc>
        <w:tc>
          <w:tcPr>
            <w:tcW w:w="1108" w:type="dxa"/>
            <w:shd w:val="clear" w:color="auto" w:fill="BFCED6"/>
          </w:tcPr>
          <w:p w14:paraId="437F4C6D" w14:textId="2C4357C1" w:rsidR="001F3514" w:rsidRPr="00BF031D" w:rsidRDefault="001F3514" w:rsidP="001F3514">
            <w:pPr>
              <w:jc w:val="center"/>
              <w:rPr>
                <w:rFonts w:ascii="VIC" w:hAnsi="VIC"/>
                <w:sz w:val="18"/>
                <w:szCs w:val="18"/>
              </w:rPr>
            </w:pPr>
            <w:r w:rsidRPr="00CE6EF2">
              <w:rPr>
                <w:rFonts w:ascii="VIC" w:eastAsia="VIC" w:hAnsi="VIC"/>
                <w:color w:val="000000"/>
                <w:sz w:val="18"/>
                <w:szCs w:val="18"/>
              </w:rPr>
              <w:t>26%</w:t>
            </w:r>
          </w:p>
        </w:tc>
        <w:tc>
          <w:tcPr>
            <w:tcW w:w="1108" w:type="dxa"/>
            <w:shd w:val="clear" w:color="auto" w:fill="BFCED6"/>
          </w:tcPr>
          <w:p w14:paraId="05A3C88E" w14:textId="0A214B92"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9" w:type="dxa"/>
            <w:shd w:val="clear" w:color="auto" w:fill="BFCED6"/>
          </w:tcPr>
          <w:p w14:paraId="7751AE5F" w14:textId="17A3CFB0" w:rsidR="001F3514" w:rsidRPr="00BF031D" w:rsidRDefault="001F3514" w:rsidP="001F3514">
            <w:pPr>
              <w:jc w:val="center"/>
              <w:rPr>
                <w:rFonts w:ascii="VIC" w:hAnsi="VIC"/>
                <w:sz w:val="18"/>
                <w:szCs w:val="18"/>
              </w:rPr>
            </w:pPr>
            <w:r w:rsidRPr="00CE6EF2">
              <w:rPr>
                <w:rFonts w:ascii="VIC" w:eastAsia="VIC" w:hAnsi="VIC"/>
                <w:color w:val="000000"/>
                <w:sz w:val="18"/>
                <w:szCs w:val="18"/>
              </w:rPr>
              <w:t>19%</w:t>
            </w:r>
          </w:p>
        </w:tc>
      </w:tr>
      <w:tr w:rsidR="001F3514" w:rsidRPr="00BF031D" w14:paraId="47C55679" w14:textId="77777777" w:rsidTr="005801AF">
        <w:trPr>
          <w:trHeight w:val="454"/>
        </w:trPr>
        <w:tc>
          <w:tcPr>
            <w:tcW w:w="1570" w:type="dxa"/>
            <w:shd w:val="clear" w:color="auto" w:fill="auto"/>
          </w:tcPr>
          <w:p w14:paraId="4EC8DA00" w14:textId="351587BE"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Monash Health</w:t>
            </w:r>
          </w:p>
        </w:tc>
        <w:tc>
          <w:tcPr>
            <w:tcW w:w="1985" w:type="dxa"/>
            <w:shd w:val="clear" w:color="auto" w:fill="auto"/>
          </w:tcPr>
          <w:p w14:paraId="0A601968" w14:textId="64AD09F4"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South Eastern (Monash CAMHS)</w:t>
            </w:r>
          </w:p>
        </w:tc>
        <w:tc>
          <w:tcPr>
            <w:tcW w:w="1108" w:type="dxa"/>
            <w:shd w:val="clear" w:color="auto" w:fill="auto"/>
          </w:tcPr>
          <w:p w14:paraId="23BB515F" w14:textId="5649BC98" w:rsidR="001F3514" w:rsidRPr="00BF031D" w:rsidRDefault="001F3514" w:rsidP="001F3514">
            <w:pPr>
              <w:jc w:val="center"/>
              <w:rPr>
                <w:rFonts w:ascii="VIC" w:hAnsi="VIC"/>
                <w:sz w:val="18"/>
                <w:szCs w:val="18"/>
              </w:rPr>
            </w:pPr>
            <w:r w:rsidRPr="00CE6EF2">
              <w:rPr>
                <w:rFonts w:ascii="VIC" w:eastAsia="VIC" w:hAnsi="VIC"/>
                <w:color w:val="000000"/>
                <w:sz w:val="18"/>
                <w:szCs w:val="18"/>
              </w:rPr>
              <w:t>48%</w:t>
            </w:r>
          </w:p>
        </w:tc>
        <w:tc>
          <w:tcPr>
            <w:tcW w:w="1108" w:type="dxa"/>
            <w:shd w:val="clear" w:color="auto" w:fill="auto"/>
          </w:tcPr>
          <w:p w14:paraId="642D71E4" w14:textId="350FE4B1" w:rsidR="001F3514" w:rsidRPr="00BF031D" w:rsidRDefault="001F3514" w:rsidP="001F3514">
            <w:pPr>
              <w:jc w:val="center"/>
              <w:rPr>
                <w:rFonts w:ascii="VIC" w:hAnsi="VIC"/>
                <w:sz w:val="18"/>
                <w:szCs w:val="18"/>
              </w:rPr>
            </w:pPr>
            <w:r w:rsidRPr="00CE6EF2">
              <w:rPr>
                <w:rFonts w:ascii="VIC" w:eastAsia="VIC" w:hAnsi="VIC"/>
                <w:color w:val="000000"/>
                <w:sz w:val="18"/>
                <w:szCs w:val="18"/>
              </w:rPr>
              <w:t>92%</w:t>
            </w:r>
          </w:p>
        </w:tc>
        <w:tc>
          <w:tcPr>
            <w:tcW w:w="1108" w:type="dxa"/>
          </w:tcPr>
          <w:p w14:paraId="3E772380" w14:textId="4E6BBD69"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c>
          <w:tcPr>
            <w:tcW w:w="1108" w:type="dxa"/>
          </w:tcPr>
          <w:p w14:paraId="7B99C003" w14:textId="518B69F6" w:rsidR="001F3514" w:rsidRPr="00BF031D" w:rsidRDefault="001F3514" w:rsidP="001F3514">
            <w:pPr>
              <w:jc w:val="center"/>
              <w:rPr>
                <w:rFonts w:ascii="VIC" w:hAnsi="VIC"/>
                <w:sz w:val="18"/>
                <w:szCs w:val="18"/>
              </w:rPr>
            </w:pPr>
            <w:r w:rsidRPr="00CE6EF2">
              <w:rPr>
                <w:rFonts w:ascii="VIC" w:eastAsia="VIC" w:hAnsi="VIC"/>
                <w:color w:val="000000"/>
                <w:sz w:val="18"/>
                <w:szCs w:val="18"/>
              </w:rPr>
              <w:t>180.7</w:t>
            </w:r>
          </w:p>
        </w:tc>
        <w:tc>
          <w:tcPr>
            <w:tcW w:w="1108" w:type="dxa"/>
          </w:tcPr>
          <w:p w14:paraId="54681D1D" w14:textId="28A19F69" w:rsidR="001F3514" w:rsidRPr="00BF031D" w:rsidRDefault="001F3514" w:rsidP="001F3514">
            <w:pPr>
              <w:jc w:val="center"/>
              <w:rPr>
                <w:rFonts w:ascii="VIC" w:hAnsi="VIC"/>
                <w:sz w:val="18"/>
                <w:szCs w:val="18"/>
              </w:rPr>
            </w:pPr>
            <w:r w:rsidRPr="00CE6EF2">
              <w:rPr>
                <w:rFonts w:ascii="VIC" w:eastAsia="VIC" w:hAnsi="VIC"/>
                <w:color w:val="000000"/>
                <w:sz w:val="18"/>
                <w:szCs w:val="18"/>
              </w:rPr>
              <w:t>6.3</w:t>
            </w:r>
          </w:p>
        </w:tc>
        <w:tc>
          <w:tcPr>
            <w:tcW w:w="1109" w:type="dxa"/>
            <w:shd w:val="clear" w:color="auto" w:fill="auto"/>
          </w:tcPr>
          <w:p w14:paraId="3931BC46" w14:textId="07D148B6" w:rsidR="001F3514" w:rsidRPr="00BF031D" w:rsidRDefault="001F3514" w:rsidP="001F3514">
            <w:pPr>
              <w:jc w:val="center"/>
              <w:rPr>
                <w:rFonts w:ascii="VIC" w:hAnsi="VIC"/>
                <w:sz w:val="18"/>
                <w:szCs w:val="18"/>
              </w:rPr>
            </w:pPr>
            <w:r w:rsidRPr="00CE6EF2">
              <w:rPr>
                <w:rFonts w:ascii="VIC" w:eastAsia="VIC" w:hAnsi="VIC"/>
                <w:color w:val="000000"/>
                <w:sz w:val="18"/>
                <w:szCs w:val="18"/>
              </w:rPr>
              <w:t>92%</w:t>
            </w:r>
          </w:p>
        </w:tc>
        <w:tc>
          <w:tcPr>
            <w:tcW w:w="1108" w:type="dxa"/>
            <w:shd w:val="clear" w:color="auto" w:fill="auto"/>
          </w:tcPr>
          <w:p w14:paraId="4410A1FF" w14:textId="4768BB40" w:rsidR="001F3514" w:rsidRPr="00BF031D" w:rsidRDefault="001F3514" w:rsidP="001F3514">
            <w:pPr>
              <w:jc w:val="center"/>
              <w:rPr>
                <w:rFonts w:ascii="VIC" w:hAnsi="VIC"/>
                <w:sz w:val="18"/>
                <w:szCs w:val="18"/>
              </w:rPr>
            </w:pPr>
            <w:r w:rsidRPr="00CE6EF2">
              <w:rPr>
                <w:rFonts w:ascii="VIC" w:eastAsia="VIC" w:hAnsi="VIC"/>
                <w:color w:val="000000"/>
                <w:sz w:val="18"/>
                <w:szCs w:val="18"/>
              </w:rPr>
              <w:t>16.6</w:t>
            </w:r>
          </w:p>
        </w:tc>
        <w:tc>
          <w:tcPr>
            <w:tcW w:w="1108" w:type="dxa"/>
            <w:shd w:val="clear" w:color="auto" w:fill="auto"/>
          </w:tcPr>
          <w:p w14:paraId="4D2381F0" w14:textId="2E784458" w:rsidR="001F3514" w:rsidRPr="00BF031D" w:rsidRDefault="001F3514" w:rsidP="001F3514">
            <w:pPr>
              <w:jc w:val="center"/>
              <w:rPr>
                <w:rFonts w:ascii="VIC" w:hAnsi="VIC"/>
                <w:sz w:val="18"/>
                <w:szCs w:val="18"/>
              </w:rPr>
            </w:pPr>
            <w:r w:rsidRPr="00CE6EF2">
              <w:rPr>
                <w:rFonts w:ascii="VIC" w:eastAsia="VIC" w:hAnsi="VIC"/>
                <w:color w:val="000000"/>
                <w:sz w:val="18"/>
                <w:szCs w:val="18"/>
              </w:rPr>
              <w:t>42%</w:t>
            </w:r>
          </w:p>
        </w:tc>
        <w:tc>
          <w:tcPr>
            <w:tcW w:w="1108" w:type="dxa"/>
            <w:shd w:val="clear" w:color="auto" w:fill="auto"/>
          </w:tcPr>
          <w:p w14:paraId="663CA6E8" w14:textId="50A481E2" w:rsidR="001F3514" w:rsidRPr="00BF031D" w:rsidRDefault="001F3514" w:rsidP="001F3514">
            <w:pPr>
              <w:jc w:val="center"/>
              <w:rPr>
                <w:rFonts w:ascii="VIC" w:hAnsi="VIC"/>
                <w:sz w:val="18"/>
                <w:szCs w:val="18"/>
              </w:rPr>
            </w:pPr>
            <w:r w:rsidRPr="00CE6EF2">
              <w:rPr>
                <w:rFonts w:ascii="VIC" w:eastAsia="VIC" w:hAnsi="VIC"/>
                <w:color w:val="000000"/>
                <w:sz w:val="18"/>
                <w:szCs w:val="18"/>
              </w:rPr>
              <w:t>2%</w:t>
            </w:r>
          </w:p>
        </w:tc>
        <w:tc>
          <w:tcPr>
            <w:tcW w:w="1108" w:type="dxa"/>
            <w:shd w:val="clear" w:color="auto" w:fill="auto"/>
          </w:tcPr>
          <w:p w14:paraId="3FDC0080" w14:textId="6F1B4350" w:rsidR="001F3514" w:rsidRPr="00BF031D" w:rsidRDefault="001F3514" w:rsidP="001F3514">
            <w:pPr>
              <w:jc w:val="center"/>
              <w:rPr>
                <w:rFonts w:ascii="VIC" w:hAnsi="VIC"/>
                <w:sz w:val="18"/>
                <w:szCs w:val="18"/>
              </w:rPr>
            </w:pPr>
            <w:r w:rsidRPr="00CE6EF2">
              <w:rPr>
                <w:rFonts w:ascii="VIC" w:eastAsia="VIC" w:hAnsi="VIC"/>
                <w:color w:val="000000"/>
                <w:sz w:val="18"/>
                <w:szCs w:val="18"/>
              </w:rPr>
              <w:t>0.9</w:t>
            </w:r>
          </w:p>
        </w:tc>
        <w:tc>
          <w:tcPr>
            <w:tcW w:w="1109" w:type="dxa"/>
            <w:shd w:val="clear" w:color="auto" w:fill="auto"/>
          </w:tcPr>
          <w:p w14:paraId="760C0FC1" w14:textId="014CF540" w:rsidR="001F3514" w:rsidRPr="00BF031D" w:rsidRDefault="001F3514" w:rsidP="001F3514">
            <w:pPr>
              <w:jc w:val="center"/>
              <w:rPr>
                <w:rFonts w:ascii="VIC" w:hAnsi="VIC"/>
                <w:sz w:val="18"/>
                <w:szCs w:val="18"/>
              </w:rPr>
            </w:pPr>
            <w:r w:rsidRPr="00CE6EF2">
              <w:rPr>
                <w:rFonts w:ascii="VIC" w:eastAsia="VIC" w:hAnsi="VIC"/>
                <w:color w:val="000000"/>
                <w:sz w:val="18"/>
                <w:szCs w:val="18"/>
              </w:rPr>
              <w:t>23%</w:t>
            </w:r>
          </w:p>
        </w:tc>
      </w:tr>
      <w:tr w:rsidR="001F3514" w:rsidRPr="00BF031D" w14:paraId="668B03DC" w14:textId="77777777" w:rsidTr="005801AF">
        <w:trPr>
          <w:trHeight w:val="454"/>
        </w:trPr>
        <w:tc>
          <w:tcPr>
            <w:tcW w:w="1570" w:type="dxa"/>
            <w:shd w:val="clear" w:color="auto" w:fill="BFCED6"/>
          </w:tcPr>
          <w:p w14:paraId="7893476E" w14:textId="6481F99C"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Royal Children's</w:t>
            </w:r>
          </w:p>
        </w:tc>
        <w:tc>
          <w:tcPr>
            <w:tcW w:w="1985" w:type="dxa"/>
            <w:shd w:val="clear" w:color="auto" w:fill="BFCED6"/>
          </w:tcPr>
          <w:p w14:paraId="4528413E" w14:textId="009701C0"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North Western (RCH)</w:t>
            </w:r>
          </w:p>
        </w:tc>
        <w:tc>
          <w:tcPr>
            <w:tcW w:w="1108" w:type="dxa"/>
            <w:shd w:val="clear" w:color="auto" w:fill="BFCED6"/>
          </w:tcPr>
          <w:p w14:paraId="345BD226" w14:textId="542F6C4F" w:rsidR="001F3514" w:rsidRPr="00BF031D" w:rsidRDefault="001F3514" w:rsidP="001F3514">
            <w:pPr>
              <w:jc w:val="center"/>
              <w:rPr>
                <w:rFonts w:ascii="VIC" w:hAnsi="VIC"/>
                <w:sz w:val="18"/>
                <w:szCs w:val="18"/>
              </w:rPr>
            </w:pPr>
            <w:r w:rsidRPr="00CE6EF2">
              <w:rPr>
                <w:rFonts w:ascii="VIC" w:eastAsia="VIC" w:hAnsi="VIC"/>
                <w:color w:val="000000"/>
                <w:sz w:val="18"/>
                <w:szCs w:val="18"/>
              </w:rPr>
              <w:t>67%</w:t>
            </w:r>
          </w:p>
        </w:tc>
        <w:tc>
          <w:tcPr>
            <w:tcW w:w="1108" w:type="dxa"/>
            <w:shd w:val="clear" w:color="auto" w:fill="BFCED6"/>
          </w:tcPr>
          <w:p w14:paraId="4199C17D" w14:textId="4F0006FC" w:rsidR="001F3514" w:rsidRPr="00BF031D" w:rsidRDefault="001F3514" w:rsidP="001F3514">
            <w:pPr>
              <w:jc w:val="center"/>
              <w:rPr>
                <w:rFonts w:ascii="VIC" w:hAnsi="VIC"/>
                <w:sz w:val="18"/>
                <w:szCs w:val="18"/>
              </w:rPr>
            </w:pPr>
            <w:r w:rsidRPr="00CE6EF2">
              <w:rPr>
                <w:rFonts w:ascii="VIC" w:eastAsia="VIC" w:hAnsi="VIC"/>
                <w:color w:val="000000"/>
                <w:sz w:val="18"/>
                <w:szCs w:val="18"/>
              </w:rPr>
              <w:t>76%</w:t>
            </w:r>
          </w:p>
        </w:tc>
        <w:tc>
          <w:tcPr>
            <w:tcW w:w="1108" w:type="dxa"/>
            <w:shd w:val="clear" w:color="auto" w:fill="BFCED6"/>
          </w:tcPr>
          <w:p w14:paraId="42A0AF67" w14:textId="037C1AF2" w:rsidR="001F3514" w:rsidRPr="00BF031D" w:rsidRDefault="001F3514" w:rsidP="001F3514">
            <w:pPr>
              <w:jc w:val="center"/>
              <w:rPr>
                <w:rFonts w:ascii="VIC" w:hAnsi="VIC"/>
                <w:sz w:val="18"/>
                <w:szCs w:val="18"/>
              </w:rPr>
            </w:pPr>
            <w:r w:rsidRPr="00CE6EF2">
              <w:rPr>
                <w:rFonts w:ascii="VIC" w:eastAsia="VIC" w:hAnsi="VIC"/>
                <w:color w:val="000000"/>
                <w:sz w:val="18"/>
                <w:szCs w:val="18"/>
              </w:rPr>
              <w:t>18%</w:t>
            </w:r>
          </w:p>
        </w:tc>
        <w:tc>
          <w:tcPr>
            <w:tcW w:w="1108" w:type="dxa"/>
            <w:shd w:val="clear" w:color="auto" w:fill="BFCED6"/>
          </w:tcPr>
          <w:p w14:paraId="2975D7D7" w14:textId="015A5CB4" w:rsidR="001F3514" w:rsidRPr="00BF031D" w:rsidRDefault="001F3514" w:rsidP="001F3514">
            <w:pPr>
              <w:jc w:val="center"/>
              <w:rPr>
                <w:rFonts w:ascii="VIC" w:hAnsi="VIC"/>
                <w:sz w:val="18"/>
                <w:szCs w:val="18"/>
              </w:rPr>
            </w:pPr>
            <w:r w:rsidRPr="00CE6EF2">
              <w:rPr>
                <w:rFonts w:ascii="VIC" w:eastAsia="VIC" w:hAnsi="VIC"/>
                <w:color w:val="000000"/>
                <w:sz w:val="18"/>
                <w:szCs w:val="18"/>
              </w:rPr>
              <w:t>169.5</w:t>
            </w:r>
          </w:p>
        </w:tc>
        <w:tc>
          <w:tcPr>
            <w:tcW w:w="1108" w:type="dxa"/>
            <w:shd w:val="clear" w:color="auto" w:fill="BFCED6"/>
          </w:tcPr>
          <w:p w14:paraId="28E60948" w14:textId="463FEB59" w:rsidR="001F3514" w:rsidRPr="00BF031D" w:rsidRDefault="001F3514" w:rsidP="001F3514">
            <w:pPr>
              <w:jc w:val="center"/>
              <w:rPr>
                <w:rFonts w:ascii="VIC" w:hAnsi="VIC"/>
                <w:sz w:val="18"/>
                <w:szCs w:val="18"/>
              </w:rPr>
            </w:pPr>
            <w:r w:rsidRPr="00CE6EF2">
              <w:rPr>
                <w:rFonts w:ascii="VIC" w:eastAsia="VIC" w:hAnsi="VIC"/>
                <w:color w:val="000000"/>
                <w:sz w:val="18"/>
                <w:szCs w:val="18"/>
              </w:rPr>
              <w:t>3.4</w:t>
            </w:r>
          </w:p>
        </w:tc>
        <w:tc>
          <w:tcPr>
            <w:tcW w:w="1109" w:type="dxa"/>
            <w:shd w:val="clear" w:color="auto" w:fill="BFCED6"/>
          </w:tcPr>
          <w:p w14:paraId="1BFECF26" w14:textId="035881C9" w:rsidR="001F3514" w:rsidRPr="00BF031D" w:rsidRDefault="001F3514" w:rsidP="001F3514">
            <w:pPr>
              <w:jc w:val="center"/>
              <w:rPr>
                <w:rFonts w:ascii="VIC" w:hAnsi="VIC"/>
                <w:sz w:val="18"/>
                <w:szCs w:val="18"/>
              </w:rPr>
            </w:pPr>
            <w:r w:rsidRPr="00CE6EF2">
              <w:rPr>
                <w:rFonts w:ascii="VIC" w:eastAsia="VIC" w:hAnsi="VIC"/>
                <w:color w:val="000000"/>
                <w:sz w:val="18"/>
                <w:szCs w:val="18"/>
              </w:rPr>
              <w:t>87%</w:t>
            </w:r>
          </w:p>
        </w:tc>
        <w:tc>
          <w:tcPr>
            <w:tcW w:w="1108" w:type="dxa"/>
            <w:shd w:val="clear" w:color="auto" w:fill="BFCED6"/>
          </w:tcPr>
          <w:p w14:paraId="195D9CEE" w14:textId="0DA55504" w:rsidR="001F3514" w:rsidRPr="00BF031D" w:rsidRDefault="001F3514" w:rsidP="001F3514">
            <w:pPr>
              <w:jc w:val="center"/>
              <w:rPr>
                <w:rFonts w:ascii="VIC" w:hAnsi="VIC"/>
                <w:sz w:val="18"/>
                <w:szCs w:val="18"/>
              </w:rPr>
            </w:pPr>
            <w:r w:rsidRPr="00CE6EF2">
              <w:rPr>
                <w:rFonts w:ascii="VIC" w:eastAsia="VIC" w:hAnsi="VIC"/>
                <w:color w:val="000000"/>
                <w:sz w:val="18"/>
                <w:szCs w:val="18"/>
              </w:rPr>
              <w:t>16.9</w:t>
            </w:r>
          </w:p>
        </w:tc>
        <w:tc>
          <w:tcPr>
            <w:tcW w:w="1108" w:type="dxa"/>
            <w:shd w:val="clear" w:color="auto" w:fill="BFCED6"/>
          </w:tcPr>
          <w:p w14:paraId="375A0BD0" w14:textId="1B2B4622" w:rsidR="001F3514" w:rsidRPr="00BF031D" w:rsidRDefault="001F3514" w:rsidP="001F3514">
            <w:pPr>
              <w:jc w:val="center"/>
              <w:rPr>
                <w:rFonts w:ascii="VIC" w:hAnsi="VIC"/>
                <w:sz w:val="18"/>
                <w:szCs w:val="18"/>
              </w:rPr>
            </w:pPr>
            <w:r w:rsidRPr="00CE6EF2">
              <w:rPr>
                <w:rFonts w:ascii="VIC" w:eastAsia="VIC" w:hAnsi="VIC"/>
                <w:color w:val="000000"/>
                <w:sz w:val="18"/>
                <w:szCs w:val="18"/>
              </w:rPr>
              <w:t>34%</w:t>
            </w:r>
          </w:p>
        </w:tc>
        <w:tc>
          <w:tcPr>
            <w:tcW w:w="1108" w:type="dxa"/>
            <w:shd w:val="clear" w:color="auto" w:fill="BFCED6"/>
          </w:tcPr>
          <w:p w14:paraId="1483EAA1" w14:textId="197568C6" w:rsidR="001F3514" w:rsidRPr="00BF031D" w:rsidRDefault="001F3514" w:rsidP="001F3514">
            <w:pPr>
              <w:jc w:val="center"/>
              <w:rPr>
                <w:rFonts w:ascii="VIC" w:hAnsi="VIC"/>
                <w:sz w:val="18"/>
                <w:szCs w:val="18"/>
              </w:rPr>
            </w:pPr>
            <w:r w:rsidRPr="00CE6EF2">
              <w:rPr>
                <w:rFonts w:ascii="VIC" w:eastAsia="VIC" w:hAnsi="VIC"/>
                <w:color w:val="000000"/>
                <w:sz w:val="18"/>
                <w:szCs w:val="18"/>
              </w:rPr>
              <w:t>0%</w:t>
            </w:r>
          </w:p>
        </w:tc>
        <w:tc>
          <w:tcPr>
            <w:tcW w:w="1108" w:type="dxa"/>
            <w:shd w:val="clear" w:color="auto" w:fill="BFCED6"/>
          </w:tcPr>
          <w:p w14:paraId="23CCE194" w14:textId="067A937E" w:rsidR="001F3514" w:rsidRPr="00BF031D" w:rsidRDefault="001F3514" w:rsidP="001F3514">
            <w:pPr>
              <w:jc w:val="center"/>
              <w:rPr>
                <w:rFonts w:ascii="VIC" w:hAnsi="VIC"/>
                <w:sz w:val="18"/>
                <w:szCs w:val="18"/>
              </w:rPr>
            </w:pPr>
            <w:r w:rsidRPr="00CE6EF2">
              <w:rPr>
                <w:rFonts w:ascii="VIC" w:eastAsia="VIC" w:hAnsi="VIC"/>
                <w:color w:val="000000"/>
                <w:sz w:val="18"/>
                <w:szCs w:val="18"/>
              </w:rPr>
              <w:t>0.8</w:t>
            </w:r>
          </w:p>
        </w:tc>
        <w:tc>
          <w:tcPr>
            <w:tcW w:w="1109" w:type="dxa"/>
            <w:shd w:val="clear" w:color="auto" w:fill="BFCED6"/>
          </w:tcPr>
          <w:p w14:paraId="05F6C25C" w14:textId="6691BF02" w:rsidR="001F3514" w:rsidRPr="00BF031D" w:rsidRDefault="001F3514" w:rsidP="001F3514">
            <w:pPr>
              <w:jc w:val="center"/>
              <w:rPr>
                <w:rFonts w:ascii="VIC" w:hAnsi="VIC"/>
                <w:sz w:val="18"/>
                <w:szCs w:val="18"/>
              </w:rPr>
            </w:pPr>
            <w:r w:rsidRPr="00CE6EF2">
              <w:rPr>
                <w:rFonts w:ascii="VIC" w:eastAsia="VIC" w:hAnsi="VIC"/>
                <w:color w:val="000000"/>
                <w:sz w:val="18"/>
                <w:szCs w:val="18"/>
              </w:rPr>
              <w:t>27%</w:t>
            </w:r>
          </w:p>
        </w:tc>
      </w:tr>
      <w:tr w:rsidR="001F3514" w:rsidRPr="00F106CC" w14:paraId="431F133C" w14:textId="77777777" w:rsidTr="005801AF">
        <w:trPr>
          <w:trHeight w:val="454"/>
        </w:trPr>
        <w:tc>
          <w:tcPr>
            <w:tcW w:w="1570" w:type="dxa"/>
            <w:shd w:val="clear" w:color="auto" w:fill="B1C9E8"/>
          </w:tcPr>
          <w:p w14:paraId="7E1FF0DA" w14:textId="081BB90A" w:rsidR="001F3514" w:rsidRPr="00F106CC"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TOTAL METRO</w:t>
            </w:r>
          </w:p>
        </w:tc>
        <w:tc>
          <w:tcPr>
            <w:tcW w:w="1985" w:type="dxa"/>
            <w:shd w:val="clear" w:color="auto" w:fill="B1C9E8"/>
          </w:tcPr>
          <w:p w14:paraId="2A67C48C" w14:textId="65F427ED" w:rsidR="001F3514" w:rsidRPr="00F106CC"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 xml:space="preserve"> </w:t>
            </w:r>
          </w:p>
        </w:tc>
        <w:tc>
          <w:tcPr>
            <w:tcW w:w="1108" w:type="dxa"/>
            <w:shd w:val="clear" w:color="auto" w:fill="B1C9E8"/>
          </w:tcPr>
          <w:p w14:paraId="69EBF152" w14:textId="14F4E860"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58%</w:t>
            </w:r>
          </w:p>
        </w:tc>
        <w:tc>
          <w:tcPr>
            <w:tcW w:w="1108" w:type="dxa"/>
            <w:shd w:val="clear" w:color="auto" w:fill="B1C9E8"/>
          </w:tcPr>
          <w:p w14:paraId="1B95B50D" w14:textId="54D2F3D9"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87%</w:t>
            </w:r>
          </w:p>
        </w:tc>
        <w:tc>
          <w:tcPr>
            <w:tcW w:w="1108" w:type="dxa"/>
            <w:shd w:val="clear" w:color="auto" w:fill="B1C9E8"/>
          </w:tcPr>
          <w:p w14:paraId="594F7A87" w14:textId="5DD3A42B"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15%</w:t>
            </w:r>
          </w:p>
        </w:tc>
        <w:tc>
          <w:tcPr>
            <w:tcW w:w="1108" w:type="dxa"/>
            <w:shd w:val="clear" w:color="auto" w:fill="B1C9E8"/>
          </w:tcPr>
          <w:p w14:paraId="591C7FD5" w14:textId="170971F4"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205.2</w:t>
            </w:r>
          </w:p>
        </w:tc>
        <w:tc>
          <w:tcPr>
            <w:tcW w:w="1108" w:type="dxa"/>
            <w:shd w:val="clear" w:color="auto" w:fill="B1C9E8"/>
          </w:tcPr>
          <w:p w14:paraId="3560F2B5" w14:textId="2C13647C"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6.3</w:t>
            </w:r>
          </w:p>
        </w:tc>
        <w:tc>
          <w:tcPr>
            <w:tcW w:w="1109" w:type="dxa"/>
            <w:shd w:val="clear" w:color="auto" w:fill="B1C9E8"/>
          </w:tcPr>
          <w:p w14:paraId="634BEBE8" w14:textId="23160886"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79%</w:t>
            </w:r>
          </w:p>
        </w:tc>
        <w:tc>
          <w:tcPr>
            <w:tcW w:w="1108" w:type="dxa"/>
            <w:shd w:val="clear" w:color="auto" w:fill="B1C9E8"/>
          </w:tcPr>
          <w:p w14:paraId="72A62188" w14:textId="20A2895F"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17.5</w:t>
            </w:r>
          </w:p>
        </w:tc>
        <w:tc>
          <w:tcPr>
            <w:tcW w:w="1108" w:type="dxa"/>
            <w:shd w:val="clear" w:color="auto" w:fill="B1C9E8"/>
          </w:tcPr>
          <w:p w14:paraId="6A616114" w14:textId="4BC1C25B"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42%</w:t>
            </w:r>
          </w:p>
        </w:tc>
        <w:tc>
          <w:tcPr>
            <w:tcW w:w="1108" w:type="dxa"/>
            <w:shd w:val="clear" w:color="auto" w:fill="B1C9E8"/>
          </w:tcPr>
          <w:p w14:paraId="34D63414" w14:textId="25E83A5E"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12%</w:t>
            </w:r>
          </w:p>
        </w:tc>
        <w:tc>
          <w:tcPr>
            <w:tcW w:w="1108" w:type="dxa"/>
            <w:shd w:val="clear" w:color="auto" w:fill="B1C9E8"/>
          </w:tcPr>
          <w:p w14:paraId="1898A7C1" w14:textId="6EF66015"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1.0</w:t>
            </w:r>
          </w:p>
        </w:tc>
        <w:tc>
          <w:tcPr>
            <w:tcW w:w="1109" w:type="dxa"/>
            <w:shd w:val="clear" w:color="auto" w:fill="B1C9E8"/>
          </w:tcPr>
          <w:p w14:paraId="33684B57" w14:textId="755BC1DA"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23%</w:t>
            </w:r>
          </w:p>
        </w:tc>
      </w:tr>
      <w:tr w:rsidR="001F3514" w:rsidRPr="00BF031D" w14:paraId="517635B6" w14:textId="77777777" w:rsidTr="005801AF">
        <w:trPr>
          <w:trHeight w:val="454"/>
        </w:trPr>
        <w:tc>
          <w:tcPr>
            <w:tcW w:w="1570" w:type="dxa"/>
            <w:shd w:val="clear" w:color="auto" w:fill="BFCED6"/>
          </w:tcPr>
          <w:p w14:paraId="1A31BB57" w14:textId="246BB97E"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Ballarat Health</w:t>
            </w:r>
          </w:p>
        </w:tc>
        <w:tc>
          <w:tcPr>
            <w:tcW w:w="1985" w:type="dxa"/>
            <w:shd w:val="clear" w:color="auto" w:fill="BFCED6"/>
          </w:tcPr>
          <w:p w14:paraId="00ECCA95" w14:textId="4F57CE15"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Grampians</w:t>
            </w:r>
          </w:p>
        </w:tc>
        <w:tc>
          <w:tcPr>
            <w:tcW w:w="1108" w:type="dxa"/>
            <w:shd w:val="clear" w:color="auto" w:fill="BFCED6"/>
          </w:tcPr>
          <w:p w14:paraId="17245EAB" w14:textId="21000C12" w:rsidR="001F3514" w:rsidRPr="00BF031D" w:rsidRDefault="001F3514" w:rsidP="001F3514">
            <w:pPr>
              <w:jc w:val="center"/>
              <w:rPr>
                <w:rFonts w:ascii="VIC" w:hAnsi="VIC"/>
                <w:sz w:val="18"/>
                <w:szCs w:val="18"/>
              </w:rPr>
            </w:pPr>
            <w:r w:rsidRPr="00CE6EF2">
              <w:rPr>
                <w:rFonts w:ascii="VIC" w:eastAsia="VIC" w:hAnsi="VIC"/>
                <w:color w:val="000000"/>
                <w:sz w:val="18"/>
                <w:szCs w:val="18"/>
              </w:rPr>
              <w:t>90%</w:t>
            </w:r>
          </w:p>
        </w:tc>
        <w:tc>
          <w:tcPr>
            <w:tcW w:w="1108" w:type="dxa"/>
            <w:shd w:val="clear" w:color="auto" w:fill="BFCED6"/>
          </w:tcPr>
          <w:p w14:paraId="695083DC" w14:textId="1FA05A44" w:rsidR="001F3514" w:rsidRPr="00BF031D" w:rsidRDefault="001F3514" w:rsidP="001F3514">
            <w:pPr>
              <w:jc w:val="center"/>
              <w:rPr>
                <w:rFonts w:ascii="VIC" w:hAnsi="VIC"/>
                <w:sz w:val="18"/>
                <w:szCs w:val="18"/>
              </w:rPr>
            </w:pPr>
            <w:r w:rsidRPr="00CE6EF2">
              <w:rPr>
                <w:rFonts w:ascii="VIC" w:eastAsia="VIC" w:hAnsi="VIC"/>
                <w:color w:val="000000"/>
                <w:sz w:val="18"/>
                <w:szCs w:val="18"/>
              </w:rPr>
              <w:t>91%</w:t>
            </w:r>
          </w:p>
        </w:tc>
        <w:tc>
          <w:tcPr>
            <w:tcW w:w="1108" w:type="dxa"/>
            <w:shd w:val="clear" w:color="auto" w:fill="BFCED6"/>
          </w:tcPr>
          <w:p w14:paraId="50DF8E09" w14:textId="356176B6" w:rsidR="001F3514" w:rsidRPr="00BF031D" w:rsidRDefault="001F3514" w:rsidP="001F3514">
            <w:pPr>
              <w:jc w:val="center"/>
              <w:rPr>
                <w:rFonts w:ascii="VIC" w:hAnsi="VIC"/>
                <w:sz w:val="18"/>
                <w:szCs w:val="18"/>
              </w:rPr>
            </w:pPr>
            <w:r w:rsidRPr="00CE6EF2">
              <w:rPr>
                <w:rFonts w:ascii="VIC" w:eastAsia="VIC" w:hAnsi="VIC"/>
                <w:color w:val="000000"/>
                <w:sz w:val="18"/>
                <w:szCs w:val="18"/>
              </w:rPr>
              <w:t>15%</w:t>
            </w:r>
          </w:p>
        </w:tc>
        <w:tc>
          <w:tcPr>
            <w:tcW w:w="1108" w:type="dxa"/>
            <w:shd w:val="clear" w:color="auto" w:fill="BFCED6"/>
          </w:tcPr>
          <w:p w14:paraId="2B58E236" w14:textId="548F76D9" w:rsidR="001F3514" w:rsidRPr="00BF031D" w:rsidRDefault="001F3514" w:rsidP="001F3514">
            <w:pPr>
              <w:jc w:val="center"/>
              <w:rPr>
                <w:rFonts w:ascii="VIC" w:hAnsi="VIC"/>
                <w:sz w:val="18"/>
                <w:szCs w:val="18"/>
              </w:rPr>
            </w:pPr>
            <w:r w:rsidRPr="00CE6EF2">
              <w:rPr>
                <w:rFonts w:ascii="VIC" w:eastAsia="VIC" w:hAnsi="VIC"/>
                <w:color w:val="000000"/>
                <w:sz w:val="18"/>
                <w:szCs w:val="18"/>
              </w:rPr>
              <w:t>179.4</w:t>
            </w:r>
          </w:p>
        </w:tc>
        <w:tc>
          <w:tcPr>
            <w:tcW w:w="1108" w:type="dxa"/>
            <w:shd w:val="clear" w:color="auto" w:fill="BFCED6"/>
          </w:tcPr>
          <w:p w14:paraId="0BEAFD86" w14:textId="1100D105" w:rsidR="001F3514" w:rsidRPr="00BF031D" w:rsidRDefault="001F3514" w:rsidP="001F3514">
            <w:pPr>
              <w:jc w:val="center"/>
              <w:rPr>
                <w:rFonts w:ascii="VIC" w:hAnsi="VIC"/>
                <w:sz w:val="18"/>
                <w:szCs w:val="18"/>
              </w:rPr>
            </w:pPr>
            <w:r w:rsidRPr="00CE6EF2">
              <w:rPr>
                <w:rFonts w:ascii="VIC" w:eastAsia="VIC" w:hAnsi="VIC"/>
                <w:color w:val="000000"/>
                <w:sz w:val="18"/>
                <w:szCs w:val="18"/>
              </w:rPr>
              <w:t>5.2</w:t>
            </w:r>
          </w:p>
        </w:tc>
        <w:tc>
          <w:tcPr>
            <w:tcW w:w="1109" w:type="dxa"/>
            <w:shd w:val="clear" w:color="auto" w:fill="BFCED6"/>
          </w:tcPr>
          <w:p w14:paraId="510CB13B" w14:textId="518228F8" w:rsidR="001F3514" w:rsidRPr="00BF031D" w:rsidRDefault="001F3514" w:rsidP="001F3514">
            <w:pPr>
              <w:jc w:val="center"/>
              <w:rPr>
                <w:rFonts w:ascii="VIC" w:hAnsi="VIC"/>
                <w:sz w:val="18"/>
                <w:szCs w:val="18"/>
              </w:rPr>
            </w:pPr>
            <w:r w:rsidRPr="00CE6EF2">
              <w:rPr>
                <w:rFonts w:ascii="VIC" w:eastAsia="VIC" w:hAnsi="VIC"/>
                <w:color w:val="000000"/>
                <w:sz w:val="18"/>
                <w:szCs w:val="18"/>
              </w:rPr>
              <w:t>73%</w:t>
            </w:r>
          </w:p>
        </w:tc>
        <w:tc>
          <w:tcPr>
            <w:tcW w:w="1108" w:type="dxa"/>
            <w:shd w:val="clear" w:color="auto" w:fill="BFCED6"/>
          </w:tcPr>
          <w:p w14:paraId="6EF7FD12" w14:textId="57CC1E64" w:rsidR="001F3514" w:rsidRPr="00BF031D" w:rsidRDefault="001F3514" w:rsidP="001F3514">
            <w:pPr>
              <w:jc w:val="center"/>
              <w:rPr>
                <w:rFonts w:ascii="VIC" w:hAnsi="VIC"/>
                <w:sz w:val="18"/>
                <w:szCs w:val="18"/>
              </w:rPr>
            </w:pPr>
            <w:r w:rsidRPr="00CE6EF2">
              <w:rPr>
                <w:rFonts w:ascii="VIC" w:eastAsia="VIC" w:hAnsi="VIC"/>
                <w:color w:val="000000"/>
                <w:sz w:val="18"/>
                <w:szCs w:val="18"/>
              </w:rPr>
              <w:t>15.3</w:t>
            </w:r>
          </w:p>
        </w:tc>
        <w:tc>
          <w:tcPr>
            <w:tcW w:w="1108" w:type="dxa"/>
            <w:shd w:val="clear" w:color="auto" w:fill="BFCED6"/>
          </w:tcPr>
          <w:p w14:paraId="3AB4972C" w14:textId="1BB93423" w:rsidR="001F3514" w:rsidRPr="00BF031D" w:rsidRDefault="001F3514" w:rsidP="001F3514">
            <w:pPr>
              <w:jc w:val="center"/>
              <w:rPr>
                <w:rFonts w:ascii="VIC" w:hAnsi="VIC"/>
                <w:sz w:val="18"/>
                <w:szCs w:val="18"/>
              </w:rPr>
            </w:pPr>
            <w:r w:rsidRPr="00CE6EF2">
              <w:rPr>
                <w:rFonts w:ascii="VIC" w:eastAsia="VIC" w:hAnsi="VIC"/>
                <w:color w:val="000000"/>
                <w:sz w:val="18"/>
                <w:szCs w:val="18"/>
              </w:rPr>
              <w:t>59%</w:t>
            </w:r>
          </w:p>
        </w:tc>
        <w:tc>
          <w:tcPr>
            <w:tcW w:w="1108" w:type="dxa"/>
            <w:shd w:val="clear" w:color="auto" w:fill="BFCED6"/>
          </w:tcPr>
          <w:p w14:paraId="3D1841BC" w14:textId="68CB4B05" w:rsidR="001F3514" w:rsidRPr="00BF031D" w:rsidRDefault="001F3514" w:rsidP="001F3514">
            <w:pPr>
              <w:jc w:val="center"/>
              <w:rPr>
                <w:rFonts w:ascii="VIC" w:hAnsi="VIC"/>
                <w:sz w:val="18"/>
                <w:szCs w:val="18"/>
              </w:rPr>
            </w:pPr>
            <w:r w:rsidRPr="00CE6EF2">
              <w:rPr>
                <w:rFonts w:ascii="VIC" w:eastAsia="VIC" w:hAnsi="VIC"/>
                <w:color w:val="000000"/>
                <w:sz w:val="18"/>
                <w:szCs w:val="18"/>
              </w:rPr>
              <w:t>8%</w:t>
            </w:r>
          </w:p>
        </w:tc>
        <w:tc>
          <w:tcPr>
            <w:tcW w:w="1108" w:type="dxa"/>
            <w:shd w:val="clear" w:color="auto" w:fill="BFCED6"/>
          </w:tcPr>
          <w:p w14:paraId="669E9F76" w14:textId="48D49F2A" w:rsidR="001F3514" w:rsidRPr="00BF031D" w:rsidRDefault="001F3514" w:rsidP="001F3514">
            <w:pPr>
              <w:jc w:val="center"/>
              <w:rPr>
                <w:rFonts w:ascii="VIC" w:hAnsi="VIC"/>
                <w:sz w:val="18"/>
                <w:szCs w:val="18"/>
              </w:rPr>
            </w:pPr>
            <w:r w:rsidRPr="00CE6EF2">
              <w:rPr>
                <w:rFonts w:ascii="VIC" w:eastAsia="VIC" w:hAnsi="VIC"/>
                <w:color w:val="000000"/>
                <w:sz w:val="18"/>
                <w:szCs w:val="18"/>
              </w:rPr>
              <w:t>2.0</w:t>
            </w:r>
          </w:p>
        </w:tc>
        <w:tc>
          <w:tcPr>
            <w:tcW w:w="1109" w:type="dxa"/>
            <w:shd w:val="clear" w:color="auto" w:fill="BFCED6"/>
          </w:tcPr>
          <w:p w14:paraId="6E586DB9" w14:textId="145ABBCA" w:rsidR="001F3514" w:rsidRPr="00BF031D" w:rsidRDefault="001F3514" w:rsidP="001F3514">
            <w:pPr>
              <w:jc w:val="center"/>
              <w:rPr>
                <w:rFonts w:ascii="VIC" w:hAnsi="VIC"/>
                <w:sz w:val="18"/>
                <w:szCs w:val="18"/>
              </w:rPr>
            </w:pPr>
            <w:r w:rsidRPr="00CE6EF2">
              <w:rPr>
                <w:rFonts w:ascii="VIC" w:eastAsia="VIC" w:hAnsi="VIC"/>
                <w:color w:val="000000"/>
                <w:sz w:val="18"/>
                <w:szCs w:val="18"/>
              </w:rPr>
              <w:t>32%</w:t>
            </w:r>
          </w:p>
        </w:tc>
      </w:tr>
      <w:tr w:rsidR="001F3514" w:rsidRPr="00BF031D" w14:paraId="185B92F8" w14:textId="77777777" w:rsidTr="005801AF">
        <w:trPr>
          <w:trHeight w:val="454"/>
        </w:trPr>
        <w:tc>
          <w:tcPr>
            <w:tcW w:w="1570" w:type="dxa"/>
            <w:shd w:val="clear" w:color="auto" w:fill="auto"/>
          </w:tcPr>
          <w:p w14:paraId="3EF76959" w14:textId="56787982"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Barwon Health</w:t>
            </w:r>
          </w:p>
        </w:tc>
        <w:tc>
          <w:tcPr>
            <w:tcW w:w="1985" w:type="dxa"/>
            <w:shd w:val="clear" w:color="auto" w:fill="auto"/>
          </w:tcPr>
          <w:p w14:paraId="34915A31" w14:textId="5FBFBB31"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Barwon</w:t>
            </w:r>
          </w:p>
        </w:tc>
        <w:tc>
          <w:tcPr>
            <w:tcW w:w="1108" w:type="dxa"/>
            <w:shd w:val="clear" w:color="auto" w:fill="auto"/>
          </w:tcPr>
          <w:p w14:paraId="473DE1FE" w14:textId="310C3D3C" w:rsidR="001F3514" w:rsidRPr="00BF031D" w:rsidRDefault="001F3514" w:rsidP="001F3514">
            <w:pPr>
              <w:jc w:val="center"/>
              <w:rPr>
                <w:rFonts w:ascii="VIC" w:hAnsi="VIC"/>
                <w:sz w:val="18"/>
                <w:szCs w:val="18"/>
              </w:rPr>
            </w:pPr>
            <w:r w:rsidRPr="00CE6EF2">
              <w:rPr>
                <w:rFonts w:ascii="VIC" w:eastAsia="VIC" w:hAnsi="VIC"/>
                <w:color w:val="000000"/>
                <w:sz w:val="18"/>
                <w:szCs w:val="18"/>
              </w:rPr>
              <w:t>71%</w:t>
            </w:r>
          </w:p>
        </w:tc>
        <w:tc>
          <w:tcPr>
            <w:tcW w:w="1108" w:type="dxa"/>
            <w:shd w:val="clear" w:color="auto" w:fill="auto"/>
          </w:tcPr>
          <w:p w14:paraId="2C139F19" w14:textId="3AC66B60" w:rsidR="001F3514" w:rsidRPr="00BF031D" w:rsidRDefault="001F3514" w:rsidP="001F3514">
            <w:pPr>
              <w:jc w:val="center"/>
              <w:rPr>
                <w:rFonts w:ascii="VIC" w:hAnsi="VIC"/>
                <w:sz w:val="18"/>
                <w:szCs w:val="18"/>
              </w:rPr>
            </w:pPr>
            <w:r w:rsidRPr="00CE6EF2">
              <w:rPr>
                <w:rFonts w:ascii="VIC" w:eastAsia="VIC" w:hAnsi="VIC"/>
                <w:color w:val="000000"/>
                <w:sz w:val="18"/>
                <w:szCs w:val="18"/>
              </w:rPr>
              <w:t>81%</w:t>
            </w:r>
          </w:p>
        </w:tc>
        <w:tc>
          <w:tcPr>
            <w:tcW w:w="1108" w:type="dxa"/>
          </w:tcPr>
          <w:p w14:paraId="07CB430C" w14:textId="7667D107" w:rsidR="001F3514" w:rsidRPr="00BF031D" w:rsidRDefault="001F3514" w:rsidP="001F3514">
            <w:pPr>
              <w:jc w:val="center"/>
              <w:rPr>
                <w:rFonts w:ascii="VIC" w:hAnsi="VIC"/>
                <w:sz w:val="18"/>
                <w:szCs w:val="18"/>
              </w:rPr>
            </w:pPr>
            <w:r w:rsidRPr="00CE6EF2">
              <w:rPr>
                <w:rFonts w:ascii="VIC" w:eastAsia="VIC" w:hAnsi="VIC"/>
                <w:color w:val="000000"/>
                <w:sz w:val="18"/>
                <w:szCs w:val="18"/>
              </w:rPr>
              <w:t>14%</w:t>
            </w:r>
          </w:p>
        </w:tc>
        <w:tc>
          <w:tcPr>
            <w:tcW w:w="1108" w:type="dxa"/>
          </w:tcPr>
          <w:p w14:paraId="1BD7E958" w14:textId="1212582B" w:rsidR="001F3514" w:rsidRPr="00BF031D" w:rsidRDefault="001F3514" w:rsidP="001F3514">
            <w:pPr>
              <w:jc w:val="center"/>
              <w:rPr>
                <w:rFonts w:ascii="VIC" w:hAnsi="VIC"/>
                <w:sz w:val="18"/>
                <w:szCs w:val="18"/>
              </w:rPr>
            </w:pPr>
            <w:r w:rsidRPr="00CE6EF2">
              <w:rPr>
                <w:rFonts w:ascii="VIC" w:eastAsia="VIC" w:hAnsi="VIC"/>
                <w:color w:val="000000"/>
                <w:sz w:val="18"/>
                <w:szCs w:val="18"/>
              </w:rPr>
              <w:t>226.4</w:t>
            </w:r>
          </w:p>
        </w:tc>
        <w:tc>
          <w:tcPr>
            <w:tcW w:w="1108" w:type="dxa"/>
          </w:tcPr>
          <w:p w14:paraId="451FA178" w14:textId="2F26941F" w:rsidR="001F3514" w:rsidRPr="00BF031D" w:rsidRDefault="001F3514" w:rsidP="001F3514">
            <w:pPr>
              <w:jc w:val="center"/>
              <w:rPr>
                <w:rFonts w:ascii="VIC" w:hAnsi="VIC"/>
                <w:sz w:val="18"/>
                <w:szCs w:val="18"/>
              </w:rPr>
            </w:pPr>
            <w:r w:rsidRPr="00CE6EF2">
              <w:rPr>
                <w:rFonts w:ascii="VIC" w:eastAsia="VIC" w:hAnsi="VIC"/>
                <w:color w:val="000000"/>
                <w:sz w:val="18"/>
                <w:szCs w:val="18"/>
              </w:rPr>
              <w:t>3.4</w:t>
            </w:r>
          </w:p>
        </w:tc>
        <w:tc>
          <w:tcPr>
            <w:tcW w:w="1109" w:type="dxa"/>
            <w:shd w:val="clear" w:color="auto" w:fill="auto"/>
          </w:tcPr>
          <w:p w14:paraId="698263E4" w14:textId="74448017" w:rsidR="001F3514" w:rsidRPr="00BF031D" w:rsidRDefault="001F3514" w:rsidP="001F3514">
            <w:pPr>
              <w:jc w:val="center"/>
              <w:rPr>
                <w:rFonts w:ascii="VIC" w:hAnsi="VIC"/>
                <w:sz w:val="18"/>
                <w:szCs w:val="18"/>
              </w:rPr>
            </w:pPr>
            <w:r w:rsidRPr="00CE6EF2">
              <w:rPr>
                <w:rFonts w:ascii="VIC" w:eastAsia="VIC" w:hAnsi="VIC"/>
                <w:color w:val="000000"/>
                <w:sz w:val="18"/>
                <w:szCs w:val="18"/>
              </w:rPr>
              <w:t>28%</w:t>
            </w:r>
          </w:p>
        </w:tc>
        <w:tc>
          <w:tcPr>
            <w:tcW w:w="1108" w:type="dxa"/>
            <w:shd w:val="clear" w:color="auto" w:fill="auto"/>
          </w:tcPr>
          <w:p w14:paraId="4A3EFFDD" w14:textId="3CDD2EDF" w:rsidR="001F3514" w:rsidRPr="00BF031D" w:rsidRDefault="001F3514" w:rsidP="001F3514">
            <w:pPr>
              <w:jc w:val="center"/>
              <w:rPr>
                <w:rFonts w:ascii="VIC" w:hAnsi="VIC"/>
                <w:sz w:val="18"/>
                <w:szCs w:val="18"/>
              </w:rPr>
            </w:pPr>
            <w:r w:rsidRPr="00CE6EF2">
              <w:rPr>
                <w:rFonts w:ascii="VIC" w:eastAsia="VIC" w:hAnsi="VIC"/>
                <w:color w:val="000000"/>
                <w:sz w:val="18"/>
                <w:szCs w:val="18"/>
              </w:rPr>
              <w:t>23.3</w:t>
            </w:r>
          </w:p>
        </w:tc>
        <w:tc>
          <w:tcPr>
            <w:tcW w:w="1108" w:type="dxa"/>
            <w:shd w:val="clear" w:color="auto" w:fill="auto"/>
          </w:tcPr>
          <w:p w14:paraId="6DEA998C" w14:textId="3CA2A92D" w:rsidR="001F3514" w:rsidRPr="00BF031D" w:rsidRDefault="001F3514" w:rsidP="001F3514">
            <w:pPr>
              <w:jc w:val="center"/>
              <w:rPr>
                <w:rFonts w:ascii="VIC" w:hAnsi="VIC"/>
                <w:sz w:val="18"/>
                <w:szCs w:val="18"/>
              </w:rPr>
            </w:pPr>
            <w:r w:rsidRPr="00CE6EF2">
              <w:rPr>
                <w:rFonts w:ascii="VIC" w:eastAsia="VIC" w:hAnsi="VIC"/>
                <w:color w:val="000000"/>
                <w:sz w:val="18"/>
                <w:szCs w:val="18"/>
              </w:rPr>
              <w:t>67%</w:t>
            </w:r>
          </w:p>
        </w:tc>
        <w:tc>
          <w:tcPr>
            <w:tcW w:w="1108" w:type="dxa"/>
            <w:shd w:val="clear" w:color="auto" w:fill="auto"/>
          </w:tcPr>
          <w:p w14:paraId="5C118F03" w14:textId="23B0E6F0" w:rsidR="001F3514" w:rsidRPr="00BF031D" w:rsidRDefault="001F3514" w:rsidP="001F3514">
            <w:pPr>
              <w:jc w:val="center"/>
              <w:rPr>
                <w:rFonts w:ascii="VIC" w:hAnsi="VIC"/>
                <w:sz w:val="18"/>
                <w:szCs w:val="18"/>
              </w:rPr>
            </w:pPr>
            <w:r w:rsidRPr="00CE6EF2">
              <w:rPr>
                <w:rFonts w:ascii="VIC" w:eastAsia="VIC" w:hAnsi="VIC"/>
                <w:color w:val="000000"/>
                <w:sz w:val="18"/>
                <w:szCs w:val="18"/>
              </w:rPr>
              <w:t>7%</w:t>
            </w:r>
          </w:p>
        </w:tc>
        <w:tc>
          <w:tcPr>
            <w:tcW w:w="1108" w:type="dxa"/>
            <w:shd w:val="clear" w:color="auto" w:fill="auto"/>
          </w:tcPr>
          <w:p w14:paraId="28A8495F" w14:textId="72BC35A5" w:rsidR="001F3514" w:rsidRPr="00BF031D" w:rsidRDefault="001F3514" w:rsidP="001F3514">
            <w:pPr>
              <w:jc w:val="center"/>
              <w:rPr>
                <w:rFonts w:ascii="VIC" w:hAnsi="VIC"/>
                <w:sz w:val="18"/>
                <w:szCs w:val="18"/>
              </w:rPr>
            </w:pPr>
            <w:r w:rsidRPr="00CE6EF2">
              <w:rPr>
                <w:rFonts w:ascii="VIC" w:eastAsia="VIC" w:hAnsi="VIC"/>
                <w:color w:val="000000"/>
                <w:sz w:val="18"/>
                <w:szCs w:val="18"/>
              </w:rPr>
              <w:t>2.6</w:t>
            </w:r>
          </w:p>
        </w:tc>
        <w:tc>
          <w:tcPr>
            <w:tcW w:w="1109" w:type="dxa"/>
            <w:shd w:val="clear" w:color="auto" w:fill="auto"/>
          </w:tcPr>
          <w:p w14:paraId="5B138ED6" w14:textId="25100EC7" w:rsidR="001F3514" w:rsidRPr="00BF031D" w:rsidRDefault="001F3514" w:rsidP="001F3514">
            <w:pPr>
              <w:jc w:val="center"/>
              <w:rPr>
                <w:rFonts w:ascii="VIC" w:hAnsi="VIC"/>
                <w:sz w:val="18"/>
                <w:szCs w:val="18"/>
              </w:rPr>
            </w:pPr>
            <w:r w:rsidRPr="00CE6EF2">
              <w:rPr>
                <w:rFonts w:ascii="VIC" w:eastAsia="VIC" w:hAnsi="VIC"/>
                <w:color w:val="000000"/>
                <w:sz w:val="18"/>
                <w:szCs w:val="18"/>
              </w:rPr>
              <w:t>26%</w:t>
            </w:r>
          </w:p>
        </w:tc>
      </w:tr>
      <w:tr w:rsidR="001F3514" w:rsidRPr="00BF031D" w14:paraId="15A2C375" w14:textId="77777777" w:rsidTr="005801AF">
        <w:trPr>
          <w:trHeight w:val="454"/>
        </w:trPr>
        <w:tc>
          <w:tcPr>
            <w:tcW w:w="1570" w:type="dxa"/>
            <w:shd w:val="clear" w:color="auto" w:fill="BFCED6"/>
          </w:tcPr>
          <w:p w14:paraId="0C21E4CD" w14:textId="31203129"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Bendigo Health</w:t>
            </w:r>
          </w:p>
        </w:tc>
        <w:tc>
          <w:tcPr>
            <w:tcW w:w="1985" w:type="dxa"/>
            <w:shd w:val="clear" w:color="auto" w:fill="BFCED6"/>
          </w:tcPr>
          <w:p w14:paraId="0B534280" w14:textId="253A1F5F"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Loddon/Southern Mallee</w:t>
            </w:r>
          </w:p>
        </w:tc>
        <w:tc>
          <w:tcPr>
            <w:tcW w:w="1108" w:type="dxa"/>
            <w:shd w:val="clear" w:color="auto" w:fill="BFCED6"/>
          </w:tcPr>
          <w:p w14:paraId="142ADA8E" w14:textId="3B36C056" w:rsidR="001F3514" w:rsidRPr="00BF031D" w:rsidRDefault="001F3514" w:rsidP="001F3514">
            <w:pPr>
              <w:jc w:val="center"/>
              <w:rPr>
                <w:rFonts w:ascii="VIC" w:hAnsi="VIC"/>
                <w:sz w:val="18"/>
                <w:szCs w:val="18"/>
              </w:rPr>
            </w:pPr>
            <w:r w:rsidRPr="00CE6EF2">
              <w:rPr>
                <w:rFonts w:ascii="VIC" w:eastAsia="VIC" w:hAnsi="VIC"/>
                <w:color w:val="000000"/>
                <w:sz w:val="18"/>
                <w:szCs w:val="18"/>
              </w:rPr>
              <w:t>58%</w:t>
            </w:r>
          </w:p>
        </w:tc>
        <w:tc>
          <w:tcPr>
            <w:tcW w:w="1108" w:type="dxa"/>
            <w:shd w:val="clear" w:color="auto" w:fill="BFCED6"/>
          </w:tcPr>
          <w:p w14:paraId="4B0F39F3" w14:textId="6F7F1CF0" w:rsidR="001F3514" w:rsidRPr="00BF031D" w:rsidRDefault="001F3514" w:rsidP="001F3514">
            <w:pPr>
              <w:jc w:val="center"/>
              <w:rPr>
                <w:rFonts w:ascii="VIC" w:hAnsi="VIC"/>
                <w:sz w:val="18"/>
                <w:szCs w:val="18"/>
              </w:rPr>
            </w:pPr>
            <w:r w:rsidRPr="00CE6EF2">
              <w:rPr>
                <w:rFonts w:ascii="VIC" w:eastAsia="VIC" w:hAnsi="VIC"/>
                <w:color w:val="000000"/>
                <w:sz w:val="18"/>
                <w:szCs w:val="18"/>
              </w:rPr>
              <w:t>87%</w:t>
            </w:r>
          </w:p>
        </w:tc>
        <w:tc>
          <w:tcPr>
            <w:tcW w:w="1108" w:type="dxa"/>
            <w:shd w:val="clear" w:color="auto" w:fill="BFCED6"/>
          </w:tcPr>
          <w:p w14:paraId="222EFA3E" w14:textId="02683A5C"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c>
          <w:tcPr>
            <w:tcW w:w="1108" w:type="dxa"/>
            <w:shd w:val="clear" w:color="auto" w:fill="BFCED6"/>
          </w:tcPr>
          <w:p w14:paraId="7F42E3A0" w14:textId="015642C8" w:rsidR="001F3514" w:rsidRPr="00BF031D" w:rsidRDefault="001F3514" w:rsidP="001F3514">
            <w:pPr>
              <w:jc w:val="center"/>
              <w:rPr>
                <w:rFonts w:ascii="VIC" w:hAnsi="VIC"/>
                <w:sz w:val="18"/>
                <w:szCs w:val="18"/>
              </w:rPr>
            </w:pPr>
            <w:r w:rsidRPr="00CE6EF2">
              <w:rPr>
                <w:rFonts w:ascii="VIC" w:eastAsia="VIC" w:hAnsi="VIC"/>
                <w:color w:val="000000"/>
                <w:sz w:val="18"/>
                <w:szCs w:val="18"/>
              </w:rPr>
              <w:t>185.9</w:t>
            </w:r>
          </w:p>
        </w:tc>
        <w:tc>
          <w:tcPr>
            <w:tcW w:w="1108" w:type="dxa"/>
            <w:shd w:val="clear" w:color="auto" w:fill="BFCED6"/>
          </w:tcPr>
          <w:p w14:paraId="44237FCA" w14:textId="484EFADF" w:rsidR="001F3514" w:rsidRPr="00BF031D" w:rsidRDefault="001F3514" w:rsidP="001F3514">
            <w:pPr>
              <w:jc w:val="center"/>
              <w:rPr>
                <w:rFonts w:ascii="VIC" w:hAnsi="VIC"/>
                <w:sz w:val="18"/>
                <w:szCs w:val="18"/>
              </w:rPr>
            </w:pPr>
            <w:r w:rsidRPr="00CE6EF2">
              <w:rPr>
                <w:rFonts w:ascii="VIC" w:eastAsia="VIC" w:hAnsi="VIC"/>
                <w:color w:val="000000"/>
                <w:sz w:val="18"/>
                <w:szCs w:val="18"/>
              </w:rPr>
              <w:t>5.4</w:t>
            </w:r>
          </w:p>
        </w:tc>
        <w:tc>
          <w:tcPr>
            <w:tcW w:w="1109" w:type="dxa"/>
            <w:shd w:val="clear" w:color="auto" w:fill="BFCED6"/>
          </w:tcPr>
          <w:p w14:paraId="20EA3C3B" w14:textId="71A5F204" w:rsidR="001F3514" w:rsidRPr="00BF031D" w:rsidRDefault="001F3514" w:rsidP="001F3514">
            <w:pPr>
              <w:jc w:val="center"/>
              <w:rPr>
                <w:rFonts w:ascii="VIC" w:hAnsi="VIC"/>
                <w:sz w:val="18"/>
                <w:szCs w:val="18"/>
              </w:rPr>
            </w:pPr>
            <w:r w:rsidRPr="00CE6EF2">
              <w:rPr>
                <w:rFonts w:ascii="VIC" w:eastAsia="VIC" w:hAnsi="VIC"/>
                <w:color w:val="000000"/>
                <w:sz w:val="18"/>
                <w:szCs w:val="18"/>
              </w:rPr>
              <w:t>58%</w:t>
            </w:r>
          </w:p>
        </w:tc>
        <w:tc>
          <w:tcPr>
            <w:tcW w:w="1108" w:type="dxa"/>
            <w:shd w:val="clear" w:color="auto" w:fill="BFCED6"/>
          </w:tcPr>
          <w:p w14:paraId="551560B9" w14:textId="3C40E9B7" w:rsidR="001F3514" w:rsidRPr="00BF031D" w:rsidRDefault="001F3514" w:rsidP="001F3514">
            <w:pPr>
              <w:jc w:val="center"/>
              <w:rPr>
                <w:rFonts w:ascii="VIC" w:hAnsi="VIC"/>
                <w:sz w:val="18"/>
                <w:szCs w:val="18"/>
              </w:rPr>
            </w:pPr>
            <w:r w:rsidRPr="00CE6EF2">
              <w:rPr>
                <w:rFonts w:ascii="VIC" w:eastAsia="VIC" w:hAnsi="VIC"/>
                <w:color w:val="000000"/>
                <w:sz w:val="18"/>
                <w:szCs w:val="18"/>
              </w:rPr>
              <w:t>17.3</w:t>
            </w:r>
          </w:p>
        </w:tc>
        <w:tc>
          <w:tcPr>
            <w:tcW w:w="1108" w:type="dxa"/>
            <w:shd w:val="clear" w:color="auto" w:fill="BFCED6"/>
          </w:tcPr>
          <w:p w14:paraId="302C8960" w14:textId="01D0405C" w:rsidR="001F3514" w:rsidRPr="00BF031D" w:rsidRDefault="001F3514" w:rsidP="001F3514">
            <w:pPr>
              <w:jc w:val="center"/>
              <w:rPr>
                <w:rFonts w:ascii="VIC" w:hAnsi="VIC"/>
                <w:sz w:val="18"/>
                <w:szCs w:val="18"/>
              </w:rPr>
            </w:pPr>
            <w:r w:rsidRPr="00CE6EF2">
              <w:rPr>
                <w:rFonts w:ascii="VIC" w:eastAsia="VIC" w:hAnsi="VIC"/>
                <w:color w:val="000000"/>
                <w:sz w:val="18"/>
                <w:szCs w:val="18"/>
              </w:rPr>
              <w:t>52%</w:t>
            </w:r>
          </w:p>
        </w:tc>
        <w:tc>
          <w:tcPr>
            <w:tcW w:w="1108" w:type="dxa"/>
            <w:shd w:val="clear" w:color="auto" w:fill="BFCED6"/>
          </w:tcPr>
          <w:p w14:paraId="379EFE7E" w14:textId="4AE218CB" w:rsidR="001F3514" w:rsidRPr="00BF031D" w:rsidRDefault="001F3514" w:rsidP="001F3514">
            <w:pPr>
              <w:jc w:val="center"/>
              <w:rPr>
                <w:rFonts w:ascii="VIC" w:hAnsi="VIC"/>
                <w:sz w:val="18"/>
                <w:szCs w:val="18"/>
              </w:rPr>
            </w:pPr>
            <w:r w:rsidRPr="00CE6EF2">
              <w:rPr>
                <w:rFonts w:ascii="VIC" w:eastAsia="VIC" w:hAnsi="VIC"/>
                <w:color w:val="000000"/>
                <w:sz w:val="18"/>
                <w:szCs w:val="18"/>
              </w:rPr>
              <w:t>28%</w:t>
            </w:r>
          </w:p>
        </w:tc>
        <w:tc>
          <w:tcPr>
            <w:tcW w:w="1108" w:type="dxa"/>
            <w:shd w:val="clear" w:color="auto" w:fill="BFCED6"/>
          </w:tcPr>
          <w:p w14:paraId="699600B6" w14:textId="0613ECA2" w:rsidR="001F3514" w:rsidRPr="00BF031D" w:rsidRDefault="001F3514" w:rsidP="001F3514">
            <w:pPr>
              <w:jc w:val="center"/>
              <w:rPr>
                <w:rFonts w:ascii="VIC" w:hAnsi="VIC"/>
                <w:sz w:val="18"/>
                <w:szCs w:val="18"/>
              </w:rPr>
            </w:pPr>
            <w:r w:rsidRPr="00CE6EF2">
              <w:rPr>
                <w:rFonts w:ascii="VIC" w:eastAsia="VIC" w:hAnsi="VIC"/>
                <w:color w:val="000000"/>
                <w:sz w:val="18"/>
                <w:szCs w:val="18"/>
              </w:rPr>
              <w:t>1.4</w:t>
            </w:r>
          </w:p>
        </w:tc>
        <w:tc>
          <w:tcPr>
            <w:tcW w:w="1109" w:type="dxa"/>
            <w:shd w:val="clear" w:color="auto" w:fill="BFCED6"/>
          </w:tcPr>
          <w:p w14:paraId="3AA63742" w14:textId="02EF0CEB" w:rsidR="001F3514" w:rsidRPr="00BF031D" w:rsidRDefault="001F3514" w:rsidP="001F3514">
            <w:pPr>
              <w:jc w:val="center"/>
              <w:rPr>
                <w:rFonts w:ascii="VIC" w:hAnsi="VIC"/>
                <w:sz w:val="18"/>
                <w:szCs w:val="18"/>
              </w:rPr>
            </w:pPr>
            <w:r w:rsidRPr="00CE6EF2">
              <w:rPr>
                <w:rFonts w:ascii="VIC" w:eastAsia="VIC" w:hAnsi="VIC"/>
                <w:color w:val="000000"/>
                <w:sz w:val="18"/>
                <w:szCs w:val="18"/>
              </w:rPr>
              <w:t>23%</w:t>
            </w:r>
          </w:p>
        </w:tc>
      </w:tr>
      <w:tr w:rsidR="001F3514" w:rsidRPr="00BF031D" w14:paraId="2E0F2564" w14:textId="77777777" w:rsidTr="005801AF">
        <w:trPr>
          <w:trHeight w:val="454"/>
        </w:trPr>
        <w:tc>
          <w:tcPr>
            <w:tcW w:w="1570" w:type="dxa"/>
            <w:shd w:val="clear" w:color="auto" w:fill="auto"/>
          </w:tcPr>
          <w:p w14:paraId="2031293C" w14:textId="536B20B3"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Goulburn Valley Health</w:t>
            </w:r>
          </w:p>
        </w:tc>
        <w:tc>
          <w:tcPr>
            <w:tcW w:w="1985" w:type="dxa"/>
            <w:shd w:val="clear" w:color="auto" w:fill="auto"/>
          </w:tcPr>
          <w:p w14:paraId="1907B273" w14:textId="51E451EE"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Goulburn &amp; Southern</w:t>
            </w:r>
          </w:p>
        </w:tc>
        <w:tc>
          <w:tcPr>
            <w:tcW w:w="1108" w:type="dxa"/>
            <w:shd w:val="clear" w:color="auto" w:fill="auto"/>
          </w:tcPr>
          <w:p w14:paraId="57559C79" w14:textId="7E351C8A" w:rsidR="001F3514" w:rsidRPr="00BF031D" w:rsidRDefault="001F3514" w:rsidP="001F3514">
            <w:pPr>
              <w:jc w:val="center"/>
              <w:rPr>
                <w:rFonts w:ascii="VIC" w:hAnsi="VIC"/>
                <w:sz w:val="18"/>
                <w:szCs w:val="18"/>
              </w:rPr>
            </w:pPr>
            <w:r w:rsidRPr="00CE6EF2">
              <w:rPr>
                <w:rFonts w:ascii="VIC" w:eastAsia="VIC" w:hAnsi="VIC"/>
                <w:color w:val="000000"/>
                <w:sz w:val="18"/>
                <w:szCs w:val="18"/>
              </w:rPr>
              <w:t>50%</w:t>
            </w:r>
          </w:p>
        </w:tc>
        <w:tc>
          <w:tcPr>
            <w:tcW w:w="1108" w:type="dxa"/>
            <w:shd w:val="clear" w:color="auto" w:fill="auto"/>
          </w:tcPr>
          <w:p w14:paraId="0A60BEBA" w14:textId="2996EF66" w:rsidR="001F3514" w:rsidRPr="00BF031D" w:rsidRDefault="001F3514" w:rsidP="001F3514">
            <w:pPr>
              <w:jc w:val="center"/>
              <w:rPr>
                <w:rFonts w:ascii="VIC" w:hAnsi="VIC"/>
                <w:sz w:val="18"/>
                <w:szCs w:val="18"/>
              </w:rPr>
            </w:pPr>
            <w:r w:rsidRPr="00CE6EF2">
              <w:rPr>
                <w:rFonts w:ascii="VIC" w:eastAsia="VIC" w:hAnsi="VIC"/>
                <w:color w:val="000000"/>
                <w:sz w:val="18"/>
                <w:szCs w:val="18"/>
              </w:rPr>
              <w:t>64%</w:t>
            </w:r>
          </w:p>
        </w:tc>
        <w:tc>
          <w:tcPr>
            <w:tcW w:w="1108" w:type="dxa"/>
          </w:tcPr>
          <w:p w14:paraId="3C81A735" w14:textId="06A4D82C" w:rsidR="001F3514" w:rsidRPr="00BF031D" w:rsidRDefault="001F3514" w:rsidP="001F3514">
            <w:pPr>
              <w:jc w:val="center"/>
              <w:rPr>
                <w:rFonts w:ascii="VIC" w:hAnsi="VIC"/>
                <w:sz w:val="18"/>
                <w:szCs w:val="18"/>
              </w:rPr>
            </w:pPr>
            <w:r w:rsidRPr="00CE6EF2">
              <w:rPr>
                <w:rFonts w:ascii="VIC" w:eastAsia="VIC" w:hAnsi="VIC"/>
                <w:color w:val="000000"/>
                <w:sz w:val="18"/>
                <w:szCs w:val="18"/>
              </w:rPr>
              <w:t>13%</w:t>
            </w:r>
          </w:p>
        </w:tc>
        <w:tc>
          <w:tcPr>
            <w:tcW w:w="1108" w:type="dxa"/>
          </w:tcPr>
          <w:p w14:paraId="54F87A96" w14:textId="6050C13D" w:rsidR="001F3514" w:rsidRPr="00BF031D" w:rsidRDefault="001F3514" w:rsidP="001F3514">
            <w:pPr>
              <w:jc w:val="center"/>
              <w:rPr>
                <w:rFonts w:ascii="VIC" w:hAnsi="VIC"/>
                <w:sz w:val="18"/>
                <w:szCs w:val="18"/>
              </w:rPr>
            </w:pPr>
            <w:r w:rsidRPr="00CE6EF2">
              <w:rPr>
                <w:rFonts w:ascii="VIC" w:eastAsia="VIC" w:hAnsi="VIC"/>
                <w:color w:val="000000"/>
                <w:sz w:val="18"/>
                <w:szCs w:val="18"/>
              </w:rPr>
              <w:t>233.8</w:t>
            </w:r>
          </w:p>
        </w:tc>
        <w:tc>
          <w:tcPr>
            <w:tcW w:w="1108" w:type="dxa"/>
          </w:tcPr>
          <w:p w14:paraId="5B83C0A1" w14:textId="72E79D91" w:rsidR="001F3514" w:rsidRPr="00BF031D" w:rsidRDefault="001F3514" w:rsidP="001F3514">
            <w:pPr>
              <w:jc w:val="center"/>
              <w:rPr>
                <w:rFonts w:ascii="VIC" w:hAnsi="VIC"/>
                <w:sz w:val="18"/>
                <w:szCs w:val="18"/>
              </w:rPr>
            </w:pPr>
            <w:r w:rsidRPr="00CE6EF2">
              <w:rPr>
                <w:rFonts w:ascii="VIC" w:eastAsia="VIC" w:hAnsi="VIC"/>
                <w:color w:val="000000"/>
                <w:sz w:val="18"/>
                <w:szCs w:val="18"/>
              </w:rPr>
              <w:t>4.6</w:t>
            </w:r>
          </w:p>
        </w:tc>
        <w:tc>
          <w:tcPr>
            <w:tcW w:w="1109" w:type="dxa"/>
            <w:shd w:val="clear" w:color="auto" w:fill="auto"/>
          </w:tcPr>
          <w:p w14:paraId="6881CF28" w14:textId="74C7478A" w:rsidR="001F3514" w:rsidRPr="00BF031D" w:rsidRDefault="001F3514" w:rsidP="001F3514">
            <w:pPr>
              <w:jc w:val="center"/>
              <w:rPr>
                <w:rFonts w:ascii="VIC" w:hAnsi="VIC"/>
                <w:sz w:val="18"/>
                <w:szCs w:val="18"/>
              </w:rPr>
            </w:pPr>
            <w:r w:rsidRPr="00CE6EF2">
              <w:rPr>
                <w:rFonts w:ascii="VIC" w:eastAsia="VIC" w:hAnsi="VIC"/>
                <w:color w:val="000000"/>
                <w:sz w:val="18"/>
                <w:szCs w:val="18"/>
              </w:rPr>
              <w:t>58%</w:t>
            </w:r>
          </w:p>
        </w:tc>
        <w:tc>
          <w:tcPr>
            <w:tcW w:w="1108" w:type="dxa"/>
            <w:shd w:val="clear" w:color="auto" w:fill="auto"/>
          </w:tcPr>
          <w:p w14:paraId="56F5163C" w14:textId="3CCFA3A7" w:rsidR="001F3514" w:rsidRPr="00BF031D" w:rsidRDefault="001F3514" w:rsidP="001F3514">
            <w:pPr>
              <w:jc w:val="center"/>
              <w:rPr>
                <w:rFonts w:ascii="VIC" w:hAnsi="VIC"/>
                <w:sz w:val="18"/>
                <w:szCs w:val="18"/>
              </w:rPr>
            </w:pPr>
            <w:r w:rsidRPr="00CE6EF2">
              <w:rPr>
                <w:rFonts w:ascii="VIC" w:eastAsia="VIC" w:hAnsi="VIC"/>
                <w:color w:val="000000"/>
                <w:sz w:val="18"/>
                <w:szCs w:val="18"/>
              </w:rPr>
              <w:t>15.2</w:t>
            </w:r>
          </w:p>
        </w:tc>
        <w:tc>
          <w:tcPr>
            <w:tcW w:w="1108" w:type="dxa"/>
            <w:shd w:val="clear" w:color="auto" w:fill="auto"/>
          </w:tcPr>
          <w:p w14:paraId="1362DA6F" w14:textId="3ADA71EE" w:rsidR="001F3514" w:rsidRPr="00BF031D" w:rsidRDefault="001F3514" w:rsidP="001F3514">
            <w:pPr>
              <w:jc w:val="center"/>
              <w:rPr>
                <w:rFonts w:ascii="VIC" w:hAnsi="VIC"/>
                <w:sz w:val="18"/>
                <w:szCs w:val="18"/>
              </w:rPr>
            </w:pPr>
            <w:r w:rsidRPr="00CE6EF2">
              <w:rPr>
                <w:rFonts w:ascii="VIC" w:eastAsia="VIC" w:hAnsi="VIC"/>
                <w:color w:val="000000"/>
                <w:sz w:val="18"/>
                <w:szCs w:val="18"/>
              </w:rPr>
              <w:t>44%</w:t>
            </w:r>
          </w:p>
        </w:tc>
        <w:tc>
          <w:tcPr>
            <w:tcW w:w="1108" w:type="dxa"/>
            <w:shd w:val="clear" w:color="auto" w:fill="auto"/>
          </w:tcPr>
          <w:p w14:paraId="5262979C" w14:textId="78AD6F3D" w:rsidR="001F3514" w:rsidRPr="00BF031D" w:rsidRDefault="001F3514" w:rsidP="001F3514">
            <w:pPr>
              <w:jc w:val="center"/>
              <w:rPr>
                <w:rFonts w:ascii="VIC" w:hAnsi="VIC"/>
                <w:sz w:val="18"/>
                <w:szCs w:val="18"/>
              </w:rPr>
            </w:pPr>
            <w:r w:rsidRPr="00CE6EF2">
              <w:rPr>
                <w:rFonts w:ascii="VIC" w:eastAsia="VIC" w:hAnsi="VIC"/>
                <w:color w:val="000000"/>
                <w:sz w:val="18"/>
                <w:szCs w:val="18"/>
              </w:rPr>
              <w:t>9%</w:t>
            </w:r>
          </w:p>
        </w:tc>
        <w:tc>
          <w:tcPr>
            <w:tcW w:w="1108" w:type="dxa"/>
            <w:shd w:val="clear" w:color="auto" w:fill="auto"/>
          </w:tcPr>
          <w:p w14:paraId="2B5F19DC" w14:textId="548C3FE9"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9" w:type="dxa"/>
            <w:shd w:val="clear" w:color="auto" w:fill="auto"/>
          </w:tcPr>
          <w:p w14:paraId="7A6FCCC2" w14:textId="041784D9" w:rsidR="001F3514" w:rsidRPr="00BF031D" w:rsidRDefault="001F3514" w:rsidP="001F3514">
            <w:pPr>
              <w:jc w:val="center"/>
              <w:rPr>
                <w:rFonts w:ascii="VIC" w:hAnsi="VIC"/>
                <w:sz w:val="18"/>
                <w:szCs w:val="18"/>
              </w:rPr>
            </w:pPr>
            <w:r w:rsidRPr="00CE6EF2">
              <w:rPr>
                <w:rFonts w:ascii="VIC" w:eastAsia="VIC" w:hAnsi="VIC"/>
                <w:color w:val="000000"/>
                <w:sz w:val="18"/>
                <w:szCs w:val="18"/>
              </w:rPr>
              <w:t>34%</w:t>
            </w:r>
          </w:p>
        </w:tc>
      </w:tr>
      <w:tr w:rsidR="001F3514" w:rsidRPr="00BF031D" w14:paraId="50FD4713" w14:textId="77777777" w:rsidTr="005801AF">
        <w:trPr>
          <w:trHeight w:val="454"/>
        </w:trPr>
        <w:tc>
          <w:tcPr>
            <w:tcW w:w="1570" w:type="dxa"/>
            <w:shd w:val="clear" w:color="auto" w:fill="BFCED6"/>
          </w:tcPr>
          <w:p w14:paraId="161A2AFF" w14:textId="3E1A1762"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Latrobe Regional</w:t>
            </w:r>
          </w:p>
        </w:tc>
        <w:tc>
          <w:tcPr>
            <w:tcW w:w="1985" w:type="dxa"/>
            <w:shd w:val="clear" w:color="auto" w:fill="BFCED6"/>
          </w:tcPr>
          <w:p w14:paraId="04F03EEC" w14:textId="37A6C356"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Gippsland</w:t>
            </w:r>
          </w:p>
        </w:tc>
        <w:tc>
          <w:tcPr>
            <w:tcW w:w="1108" w:type="dxa"/>
            <w:shd w:val="clear" w:color="auto" w:fill="BFCED6"/>
          </w:tcPr>
          <w:p w14:paraId="0FAAA5C0" w14:textId="131892E6" w:rsidR="001F3514" w:rsidRPr="00BF031D" w:rsidRDefault="001F3514" w:rsidP="001F3514">
            <w:pPr>
              <w:jc w:val="center"/>
              <w:rPr>
                <w:rFonts w:ascii="VIC" w:hAnsi="VIC"/>
                <w:sz w:val="18"/>
                <w:szCs w:val="18"/>
              </w:rPr>
            </w:pPr>
            <w:r w:rsidRPr="00CE6EF2">
              <w:rPr>
                <w:rFonts w:ascii="VIC" w:eastAsia="VIC" w:hAnsi="VIC"/>
                <w:color w:val="000000"/>
                <w:sz w:val="18"/>
                <w:szCs w:val="18"/>
              </w:rPr>
              <w:t>65%</w:t>
            </w:r>
          </w:p>
        </w:tc>
        <w:tc>
          <w:tcPr>
            <w:tcW w:w="1108" w:type="dxa"/>
            <w:shd w:val="clear" w:color="auto" w:fill="BFCED6"/>
          </w:tcPr>
          <w:p w14:paraId="20A56B34" w14:textId="0BAFE532" w:rsidR="001F3514" w:rsidRPr="00BF031D" w:rsidRDefault="001F3514" w:rsidP="001F3514">
            <w:pPr>
              <w:jc w:val="center"/>
              <w:rPr>
                <w:rFonts w:ascii="VIC" w:hAnsi="VIC"/>
                <w:sz w:val="18"/>
                <w:szCs w:val="18"/>
              </w:rPr>
            </w:pPr>
            <w:r w:rsidRPr="00CE6EF2">
              <w:rPr>
                <w:rFonts w:ascii="VIC" w:eastAsia="VIC" w:hAnsi="VIC"/>
                <w:color w:val="000000"/>
                <w:sz w:val="18"/>
                <w:szCs w:val="18"/>
              </w:rPr>
              <w:t>85%</w:t>
            </w:r>
          </w:p>
        </w:tc>
        <w:tc>
          <w:tcPr>
            <w:tcW w:w="1108" w:type="dxa"/>
            <w:shd w:val="clear" w:color="auto" w:fill="BFCED6"/>
          </w:tcPr>
          <w:p w14:paraId="050E6311" w14:textId="5301755D" w:rsidR="001F3514" w:rsidRPr="00BF031D" w:rsidRDefault="001F3514" w:rsidP="001F3514">
            <w:pPr>
              <w:jc w:val="center"/>
              <w:rPr>
                <w:rFonts w:ascii="VIC" w:hAnsi="VIC"/>
                <w:sz w:val="18"/>
                <w:szCs w:val="18"/>
              </w:rPr>
            </w:pPr>
            <w:r w:rsidRPr="00CE6EF2">
              <w:rPr>
                <w:rFonts w:ascii="VIC" w:eastAsia="VIC" w:hAnsi="VIC"/>
                <w:color w:val="000000"/>
                <w:sz w:val="18"/>
                <w:szCs w:val="18"/>
              </w:rPr>
              <w:t>10%</w:t>
            </w:r>
          </w:p>
        </w:tc>
        <w:tc>
          <w:tcPr>
            <w:tcW w:w="1108" w:type="dxa"/>
            <w:shd w:val="clear" w:color="auto" w:fill="BFCED6"/>
          </w:tcPr>
          <w:p w14:paraId="13FB26FF" w14:textId="7A4C95FF" w:rsidR="001F3514" w:rsidRPr="00BF031D" w:rsidRDefault="001F3514" w:rsidP="001F3514">
            <w:pPr>
              <w:jc w:val="center"/>
              <w:rPr>
                <w:rFonts w:ascii="VIC" w:hAnsi="VIC"/>
                <w:sz w:val="18"/>
                <w:szCs w:val="18"/>
              </w:rPr>
            </w:pPr>
            <w:r w:rsidRPr="00CE6EF2">
              <w:rPr>
                <w:rFonts w:ascii="VIC" w:eastAsia="VIC" w:hAnsi="VIC"/>
                <w:color w:val="000000"/>
                <w:sz w:val="18"/>
                <w:szCs w:val="18"/>
              </w:rPr>
              <w:t>299.3</w:t>
            </w:r>
          </w:p>
        </w:tc>
        <w:tc>
          <w:tcPr>
            <w:tcW w:w="1108" w:type="dxa"/>
            <w:shd w:val="clear" w:color="auto" w:fill="BFCED6"/>
          </w:tcPr>
          <w:p w14:paraId="2513B15F" w14:textId="533B15D9" w:rsidR="001F3514" w:rsidRPr="00BF031D" w:rsidRDefault="001F3514" w:rsidP="001F3514">
            <w:pPr>
              <w:jc w:val="center"/>
              <w:rPr>
                <w:rFonts w:ascii="VIC" w:hAnsi="VIC"/>
                <w:sz w:val="18"/>
                <w:szCs w:val="18"/>
              </w:rPr>
            </w:pPr>
            <w:r w:rsidRPr="00CE6EF2">
              <w:rPr>
                <w:rFonts w:ascii="VIC" w:eastAsia="VIC" w:hAnsi="VIC"/>
                <w:color w:val="000000"/>
                <w:sz w:val="18"/>
                <w:szCs w:val="18"/>
              </w:rPr>
              <w:t>5.2</w:t>
            </w:r>
          </w:p>
        </w:tc>
        <w:tc>
          <w:tcPr>
            <w:tcW w:w="1109" w:type="dxa"/>
            <w:shd w:val="clear" w:color="auto" w:fill="BFCED6"/>
          </w:tcPr>
          <w:p w14:paraId="7F884DD8" w14:textId="5D8DAC36" w:rsidR="001F3514" w:rsidRPr="00BF031D" w:rsidRDefault="001F3514" w:rsidP="001F3514">
            <w:pPr>
              <w:jc w:val="center"/>
              <w:rPr>
                <w:rFonts w:ascii="VIC" w:hAnsi="VIC"/>
                <w:sz w:val="18"/>
                <w:szCs w:val="18"/>
              </w:rPr>
            </w:pPr>
            <w:r w:rsidRPr="00CE6EF2">
              <w:rPr>
                <w:rFonts w:ascii="VIC" w:eastAsia="VIC" w:hAnsi="VIC"/>
                <w:color w:val="000000"/>
                <w:sz w:val="18"/>
                <w:szCs w:val="18"/>
              </w:rPr>
              <w:t>91%</w:t>
            </w:r>
          </w:p>
        </w:tc>
        <w:tc>
          <w:tcPr>
            <w:tcW w:w="1108" w:type="dxa"/>
            <w:shd w:val="clear" w:color="auto" w:fill="BFCED6"/>
          </w:tcPr>
          <w:p w14:paraId="2B1F4A7C" w14:textId="6DAF5390" w:rsidR="001F3514" w:rsidRPr="00BF031D" w:rsidRDefault="001F3514" w:rsidP="001F3514">
            <w:pPr>
              <w:jc w:val="center"/>
              <w:rPr>
                <w:rFonts w:ascii="VIC" w:hAnsi="VIC"/>
                <w:sz w:val="18"/>
                <w:szCs w:val="18"/>
              </w:rPr>
            </w:pPr>
            <w:r w:rsidRPr="00CE6EF2">
              <w:rPr>
                <w:rFonts w:ascii="VIC" w:eastAsia="VIC" w:hAnsi="VIC"/>
                <w:color w:val="000000"/>
                <w:sz w:val="18"/>
                <w:szCs w:val="18"/>
              </w:rPr>
              <w:t>15.5</w:t>
            </w:r>
          </w:p>
        </w:tc>
        <w:tc>
          <w:tcPr>
            <w:tcW w:w="1108" w:type="dxa"/>
            <w:shd w:val="clear" w:color="auto" w:fill="BFCED6"/>
          </w:tcPr>
          <w:p w14:paraId="6A7949FD" w14:textId="10A0D66E" w:rsidR="001F3514" w:rsidRPr="00BF031D" w:rsidRDefault="001F3514" w:rsidP="001F3514">
            <w:pPr>
              <w:jc w:val="center"/>
              <w:rPr>
                <w:rFonts w:ascii="VIC" w:hAnsi="VIC"/>
                <w:sz w:val="18"/>
                <w:szCs w:val="18"/>
              </w:rPr>
            </w:pPr>
            <w:r w:rsidRPr="00CE6EF2">
              <w:rPr>
                <w:rFonts w:ascii="VIC" w:eastAsia="VIC" w:hAnsi="VIC"/>
                <w:color w:val="000000"/>
                <w:sz w:val="18"/>
                <w:szCs w:val="18"/>
              </w:rPr>
              <w:t>53%</w:t>
            </w:r>
          </w:p>
        </w:tc>
        <w:tc>
          <w:tcPr>
            <w:tcW w:w="1108" w:type="dxa"/>
            <w:shd w:val="clear" w:color="auto" w:fill="BFCED6"/>
          </w:tcPr>
          <w:p w14:paraId="4A187209" w14:textId="418A2141" w:rsidR="001F3514" w:rsidRPr="00BF031D" w:rsidRDefault="001F3514" w:rsidP="001F3514">
            <w:pPr>
              <w:jc w:val="center"/>
              <w:rPr>
                <w:rFonts w:ascii="VIC" w:hAnsi="VIC"/>
                <w:sz w:val="18"/>
                <w:szCs w:val="18"/>
              </w:rPr>
            </w:pPr>
            <w:r w:rsidRPr="00CE6EF2">
              <w:rPr>
                <w:rFonts w:ascii="VIC" w:eastAsia="VIC" w:hAnsi="VIC"/>
                <w:color w:val="000000"/>
                <w:sz w:val="18"/>
                <w:szCs w:val="18"/>
              </w:rPr>
              <w:t>11%</w:t>
            </w:r>
          </w:p>
        </w:tc>
        <w:tc>
          <w:tcPr>
            <w:tcW w:w="1108" w:type="dxa"/>
            <w:shd w:val="clear" w:color="auto" w:fill="BFCED6"/>
          </w:tcPr>
          <w:p w14:paraId="26DB982A" w14:textId="5B433B2C" w:rsidR="001F3514" w:rsidRPr="00BF031D" w:rsidRDefault="001F3514" w:rsidP="001F3514">
            <w:pPr>
              <w:jc w:val="center"/>
              <w:rPr>
                <w:rFonts w:ascii="VIC" w:hAnsi="VIC"/>
                <w:sz w:val="18"/>
                <w:szCs w:val="18"/>
              </w:rPr>
            </w:pPr>
            <w:r w:rsidRPr="00CE6EF2">
              <w:rPr>
                <w:rFonts w:ascii="VIC" w:eastAsia="VIC" w:hAnsi="VIC"/>
                <w:color w:val="000000"/>
                <w:sz w:val="18"/>
                <w:szCs w:val="18"/>
              </w:rPr>
              <w:t>1.2</w:t>
            </w:r>
          </w:p>
        </w:tc>
        <w:tc>
          <w:tcPr>
            <w:tcW w:w="1109" w:type="dxa"/>
            <w:shd w:val="clear" w:color="auto" w:fill="BFCED6"/>
          </w:tcPr>
          <w:p w14:paraId="51695561" w14:textId="27D89C98" w:rsidR="001F3514" w:rsidRPr="00BF031D" w:rsidRDefault="001F3514" w:rsidP="001F3514">
            <w:pPr>
              <w:jc w:val="center"/>
              <w:rPr>
                <w:rFonts w:ascii="VIC" w:hAnsi="VIC"/>
                <w:sz w:val="18"/>
                <w:szCs w:val="18"/>
              </w:rPr>
            </w:pPr>
            <w:r w:rsidRPr="00CE6EF2">
              <w:rPr>
                <w:rFonts w:ascii="VIC" w:eastAsia="VIC" w:hAnsi="VIC"/>
                <w:color w:val="000000"/>
                <w:sz w:val="18"/>
                <w:szCs w:val="18"/>
              </w:rPr>
              <w:t>27%</w:t>
            </w:r>
          </w:p>
        </w:tc>
      </w:tr>
      <w:tr w:rsidR="001F3514" w:rsidRPr="00BF031D" w14:paraId="49CF49F1" w14:textId="77777777" w:rsidTr="005801AF">
        <w:trPr>
          <w:trHeight w:val="454"/>
        </w:trPr>
        <w:tc>
          <w:tcPr>
            <w:tcW w:w="1570" w:type="dxa"/>
            <w:shd w:val="clear" w:color="auto" w:fill="auto"/>
          </w:tcPr>
          <w:p w14:paraId="1F9C7FC4" w14:textId="5941C8D4"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Mildura Base Hospital</w:t>
            </w:r>
          </w:p>
        </w:tc>
        <w:tc>
          <w:tcPr>
            <w:tcW w:w="1985" w:type="dxa"/>
            <w:shd w:val="clear" w:color="auto" w:fill="auto"/>
          </w:tcPr>
          <w:p w14:paraId="51DE5034" w14:textId="76A696EB" w:rsidR="001F3514" w:rsidRPr="00BF031D" w:rsidRDefault="001F3514" w:rsidP="001F3514">
            <w:pPr>
              <w:pStyle w:val="DHHStabletext"/>
              <w:spacing w:before="0" w:after="0"/>
              <w:rPr>
                <w:rFonts w:ascii="VIC" w:eastAsia="Verdana" w:hAnsi="VIC" w:cs="Verdana"/>
                <w:sz w:val="18"/>
                <w:szCs w:val="18"/>
              </w:rPr>
            </w:pPr>
            <w:r w:rsidRPr="00CE6EF2">
              <w:rPr>
                <w:rFonts w:ascii="VIC" w:eastAsia="VIC" w:hAnsi="VIC"/>
                <w:color w:val="000000"/>
                <w:sz w:val="18"/>
                <w:szCs w:val="18"/>
              </w:rPr>
              <w:t>Northern Mallee</w:t>
            </w:r>
          </w:p>
        </w:tc>
        <w:tc>
          <w:tcPr>
            <w:tcW w:w="1108" w:type="dxa"/>
            <w:shd w:val="clear" w:color="auto" w:fill="auto"/>
          </w:tcPr>
          <w:p w14:paraId="58B7B81A" w14:textId="31B6ED08" w:rsidR="001F3514" w:rsidRPr="00BF031D" w:rsidRDefault="001F3514" w:rsidP="001F3514">
            <w:pPr>
              <w:jc w:val="center"/>
              <w:rPr>
                <w:rFonts w:ascii="VIC" w:hAnsi="VIC"/>
                <w:sz w:val="18"/>
                <w:szCs w:val="18"/>
              </w:rPr>
            </w:pPr>
            <w:r w:rsidRPr="00CE6EF2">
              <w:rPr>
                <w:rFonts w:ascii="VIC" w:eastAsia="VIC" w:hAnsi="VIC"/>
                <w:color w:val="000000"/>
                <w:sz w:val="18"/>
                <w:szCs w:val="18"/>
              </w:rPr>
              <w:t>86%</w:t>
            </w:r>
          </w:p>
        </w:tc>
        <w:tc>
          <w:tcPr>
            <w:tcW w:w="1108" w:type="dxa"/>
            <w:shd w:val="clear" w:color="auto" w:fill="auto"/>
          </w:tcPr>
          <w:p w14:paraId="1B1E95CA" w14:textId="6CD02BA0" w:rsidR="001F3514" w:rsidRPr="00BF031D" w:rsidRDefault="001F3514" w:rsidP="001F3514">
            <w:pPr>
              <w:jc w:val="center"/>
              <w:rPr>
                <w:rFonts w:ascii="VIC" w:hAnsi="VIC"/>
                <w:sz w:val="18"/>
                <w:szCs w:val="18"/>
              </w:rPr>
            </w:pPr>
            <w:r w:rsidRPr="00CE6EF2">
              <w:rPr>
                <w:rFonts w:ascii="VIC" w:eastAsia="VIC" w:hAnsi="VIC"/>
                <w:color w:val="000000"/>
                <w:sz w:val="18"/>
                <w:szCs w:val="18"/>
              </w:rPr>
              <w:t>100%</w:t>
            </w:r>
          </w:p>
        </w:tc>
        <w:tc>
          <w:tcPr>
            <w:tcW w:w="1108" w:type="dxa"/>
          </w:tcPr>
          <w:p w14:paraId="7F651FC6" w14:textId="28790167" w:rsidR="001F3514" w:rsidRPr="00BF031D" w:rsidRDefault="001F3514" w:rsidP="001F3514">
            <w:pPr>
              <w:jc w:val="center"/>
              <w:rPr>
                <w:rFonts w:ascii="VIC" w:hAnsi="VIC"/>
                <w:sz w:val="18"/>
                <w:szCs w:val="18"/>
              </w:rPr>
            </w:pPr>
            <w:r w:rsidRPr="00CE6EF2">
              <w:rPr>
                <w:rFonts w:ascii="VIC" w:eastAsia="VIC" w:hAnsi="VIC"/>
                <w:color w:val="000000"/>
                <w:sz w:val="18"/>
                <w:szCs w:val="18"/>
              </w:rPr>
              <w:t>15%</w:t>
            </w:r>
          </w:p>
        </w:tc>
        <w:tc>
          <w:tcPr>
            <w:tcW w:w="1108" w:type="dxa"/>
          </w:tcPr>
          <w:p w14:paraId="6580F460" w14:textId="00B03DA6" w:rsidR="001F3514" w:rsidRPr="00BF031D" w:rsidRDefault="001F3514" w:rsidP="001F3514">
            <w:pPr>
              <w:jc w:val="center"/>
              <w:rPr>
                <w:rFonts w:ascii="VIC" w:hAnsi="VIC"/>
                <w:sz w:val="18"/>
                <w:szCs w:val="18"/>
              </w:rPr>
            </w:pPr>
            <w:r w:rsidRPr="00CE6EF2">
              <w:rPr>
                <w:rFonts w:ascii="VIC" w:eastAsia="VIC" w:hAnsi="VIC"/>
                <w:color w:val="000000"/>
                <w:sz w:val="18"/>
                <w:szCs w:val="18"/>
              </w:rPr>
              <w:t>224.6</w:t>
            </w:r>
          </w:p>
        </w:tc>
        <w:tc>
          <w:tcPr>
            <w:tcW w:w="1108" w:type="dxa"/>
          </w:tcPr>
          <w:p w14:paraId="1F2BF40C" w14:textId="33A21223" w:rsidR="001F3514" w:rsidRPr="00BF031D" w:rsidRDefault="001F3514" w:rsidP="001F3514">
            <w:pPr>
              <w:jc w:val="center"/>
              <w:rPr>
                <w:rFonts w:ascii="VIC" w:hAnsi="VIC"/>
                <w:sz w:val="18"/>
                <w:szCs w:val="18"/>
              </w:rPr>
            </w:pPr>
            <w:r w:rsidRPr="00CE6EF2">
              <w:rPr>
                <w:rFonts w:ascii="VIC" w:eastAsia="VIC" w:hAnsi="VIC"/>
                <w:color w:val="000000"/>
                <w:sz w:val="18"/>
                <w:szCs w:val="18"/>
              </w:rPr>
              <w:t>6.2</w:t>
            </w:r>
          </w:p>
        </w:tc>
        <w:tc>
          <w:tcPr>
            <w:tcW w:w="1109" w:type="dxa"/>
            <w:shd w:val="clear" w:color="auto" w:fill="auto"/>
          </w:tcPr>
          <w:p w14:paraId="743E3CC9" w14:textId="3C43DE0E" w:rsidR="001F3514" w:rsidRPr="00BF031D" w:rsidRDefault="001F3514" w:rsidP="001F3514">
            <w:pPr>
              <w:jc w:val="center"/>
              <w:rPr>
                <w:rFonts w:ascii="VIC" w:hAnsi="VIC"/>
                <w:sz w:val="18"/>
                <w:szCs w:val="18"/>
              </w:rPr>
            </w:pPr>
            <w:r w:rsidRPr="00CE6EF2">
              <w:rPr>
                <w:rFonts w:ascii="VIC" w:eastAsia="VIC" w:hAnsi="VIC"/>
                <w:color w:val="000000"/>
                <w:sz w:val="18"/>
                <w:szCs w:val="18"/>
              </w:rPr>
              <w:t>71%</w:t>
            </w:r>
          </w:p>
        </w:tc>
        <w:tc>
          <w:tcPr>
            <w:tcW w:w="1108" w:type="dxa"/>
            <w:shd w:val="clear" w:color="auto" w:fill="auto"/>
          </w:tcPr>
          <w:p w14:paraId="12AECF5A" w14:textId="34E4D757" w:rsidR="001F3514" w:rsidRPr="00BF031D" w:rsidRDefault="001F3514" w:rsidP="001F3514">
            <w:pPr>
              <w:jc w:val="center"/>
              <w:rPr>
                <w:rFonts w:ascii="VIC" w:hAnsi="VIC"/>
                <w:sz w:val="18"/>
                <w:szCs w:val="18"/>
              </w:rPr>
            </w:pPr>
            <w:r w:rsidRPr="00CE6EF2">
              <w:rPr>
                <w:rFonts w:ascii="VIC" w:eastAsia="VIC" w:hAnsi="VIC"/>
                <w:color w:val="000000"/>
                <w:sz w:val="18"/>
                <w:szCs w:val="18"/>
              </w:rPr>
              <w:t>17.7</w:t>
            </w:r>
          </w:p>
        </w:tc>
        <w:tc>
          <w:tcPr>
            <w:tcW w:w="1108" w:type="dxa"/>
            <w:shd w:val="clear" w:color="auto" w:fill="auto"/>
          </w:tcPr>
          <w:p w14:paraId="57556B90" w14:textId="2E43313A" w:rsidR="001F3514" w:rsidRPr="00BF031D" w:rsidRDefault="001F3514" w:rsidP="001F3514">
            <w:pPr>
              <w:jc w:val="center"/>
              <w:rPr>
                <w:rFonts w:ascii="VIC" w:hAnsi="VIC"/>
                <w:sz w:val="18"/>
                <w:szCs w:val="18"/>
              </w:rPr>
            </w:pPr>
            <w:r w:rsidRPr="00CE6EF2">
              <w:rPr>
                <w:rFonts w:ascii="VIC" w:eastAsia="VIC" w:hAnsi="VIC"/>
                <w:color w:val="000000"/>
                <w:sz w:val="18"/>
                <w:szCs w:val="18"/>
              </w:rPr>
              <w:t>50%</w:t>
            </w:r>
          </w:p>
        </w:tc>
        <w:tc>
          <w:tcPr>
            <w:tcW w:w="1108" w:type="dxa"/>
            <w:shd w:val="clear" w:color="auto" w:fill="auto"/>
          </w:tcPr>
          <w:p w14:paraId="030C522D" w14:textId="1E203D57" w:rsidR="001F3514" w:rsidRPr="00BF031D" w:rsidRDefault="001F3514" w:rsidP="001F3514">
            <w:pPr>
              <w:jc w:val="center"/>
              <w:rPr>
                <w:rFonts w:ascii="VIC" w:hAnsi="VIC"/>
                <w:sz w:val="18"/>
                <w:szCs w:val="18"/>
              </w:rPr>
            </w:pPr>
            <w:r w:rsidRPr="00CE6EF2">
              <w:rPr>
                <w:rFonts w:ascii="VIC" w:eastAsia="VIC" w:hAnsi="VIC"/>
                <w:color w:val="000000"/>
                <w:sz w:val="18"/>
                <w:szCs w:val="18"/>
              </w:rPr>
              <w:t>5%</w:t>
            </w:r>
          </w:p>
        </w:tc>
        <w:tc>
          <w:tcPr>
            <w:tcW w:w="1108" w:type="dxa"/>
            <w:shd w:val="clear" w:color="auto" w:fill="auto"/>
          </w:tcPr>
          <w:p w14:paraId="0AB93A2E" w14:textId="4017DF8A" w:rsidR="001F3514" w:rsidRPr="00BF031D" w:rsidRDefault="001F3514" w:rsidP="001F3514">
            <w:pPr>
              <w:jc w:val="center"/>
              <w:rPr>
                <w:rFonts w:ascii="VIC" w:hAnsi="VIC"/>
                <w:sz w:val="18"/>
                <w:szCs w:val="18"/>
              </w:rPr>
            </w:pPr>
            <w:r w:rsidRPr="00CE6EF2">
              <w:rPr>
                <w:rFonts w:ascii="VIC" w:eastAsia="VIC" w:hAnsi="VIC"/>
                <w:color w:val="000000"/>
                <w:sz w:val="18"/>
                <w:szCs w:val="18"/>
              </w:rPr>
              <w:t>1.5</w:t>
            </w:r>
          </w:p>
        </w:tc>
        <w:tc>
          <w:tcPr>
            <w:tcW w:w="1109" w:type="dxa"/>
            <w:shd w:val="clear" w:color="auto" w:fill="auto"/>
          </w:tcPr>
          <w:p w14:paraId="7EF9A22B" w14:textId="419D9D38"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r>
      <w:tr w:rsidR="001F3514" w:rsidRPr="00BF031D" w14:paraId="781E53BF" w14:textId="77777777" w:rsidTr="005801AF">
        <w:trPr>
          <w:trHeight w:val="454"/>
        </w:trPr>
        <w:tc>
          <w:tcPr>
            <w:tcW w:w="1570" w:type="dxa"/>
            <w:vMerge w:val="restart"/>
            <w:shd w:val="clear" w:color="auto" w:fill="BFCED6"/>
          </w:tcPr>
          <w:p w14:paraId="305476B2" w14:textId="1CABB321"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Albury Wodonga Health</w:t>
            </w:r>
          </w:p>
        </w:tc>
        <w:tc>
          <w:tcPr>
            <w:tcW w:w="1985" w:type="dxa"/>
            <w:shd w:val="clear" w:color="auto" w:fill="BFCED6"/>
          </w:tcPr>
          <w:p w14:paraId="335A63D4" w14:textId="6485C5AC" w:rsidR="001F3514" w:rsidRPr="00BF031D" w:rsidRDefault="001F3514" w:rsidP="001F3514">
            <w:pPr>
              <w:pStyle w:val="DHHStabletext"/>
              <w:spacing w:before="0" w:after="0"/>
              <w:rPr>
                <w:rFonts w:ascii="VIC" w:hAnsi="VIC"/>
                <w:sz w:val="18"/>
                <w:szCs w:val="18"/>
              </w:rPr>
            </w:pPr>
            <w:r w:rsidRPr="00CE6EF2">
              <w:rPr>
                <w:rFonts w:ascii="VIC" w:eastAsia="VIC" w:hAnsi="VIC"/>
                <w:color w:val="000000"/>
                <w:sz w:val="18"/>
                <w:szCs w:val="18"/>
              </w:rPr>
              <w:t>Albury - NSW</w:t>
            </w:r>
          </w:p>
        </w:tc>
        <w:tc>
          <w:tcPr>
            <w:tcW w:w="1108" w:type="dxa"/>
            <w:shd w:val="clear" w:color="auto" w:fill="BFCED6"/>
          </w:tcPr>
          <w:p w14:paraId="2DB49BB3" w14:textId="77777777" w:rsidR="001F3514" w:rsidRPr="00BF031D" w:rsidRDefault="001F3514" w:rsidP="001F3514">
            <w:pPr>
              <w:jc w:val="center"/>
              <w:rPr>
                <w:rFonts w:ascii="VIC" w:hAnsi="VIC"/>
                <w:sz w:val="18"/>
                <w:szCs w:val="18"/>
              </w:rPr>
            </w:pPr>
          </w:p>
        </w:tc>
        <w:tc>
          <w:tcPr>
            <w:tcW w:w="1108" w:type="dxa"/>
            <w:shd w:val="clear" w:color="auto" w:fill="BFCED6"/>
          </w:tcPr>
          <w:p w14:paraId="04C5FA26" w14:textId="77777777" w:rsidR="001F3514" w:rsidRPr="00BF031D" w:rsidRDefault="001F3514" w:rsidP="001F3514">
            <w:pPr>
              <w:jc w:val="center"/>
              <w:rPr>
                <w:rFonts w:ascii="VIC" w:hAnsi="VIC"/>
                <w:sz w:val="18"/>
                <w:szCs w:val="18"/>
              </w:rPr>
            </w:pPr>
          </w:p>
        </w:tc>
        <w:tc>
          <w:tcPr>
            <w:tcW w:w="1108" w:type="dxa"/>
            <w:shd w:val="clear" w:color="auto" w:fill="BFCED6"/>
          </w:tcPr>
          <w:p w14:paraId="3A1A284C" w14:textId="627076C0" w:rsidR="001F3514" w:rsidRPr="00BF031D" w:rsidRDefault="001F3514" w:rsidP="001F3514">
            <w:pPr>
              <w:jc w:val="center"/>
              <w:rPr>
                <w:rFonts w:ascii="VIC" w:hAnsi="VIC"/>
                <w:sz w:val="18"/>
                <w:szCs w:val="18"/>
              </w:rPr>
            </w:pPr>
            <w:r w:rsidRPr="00CE6EF2">
              <w:rPr>
                <w:rFonts w:ascii="VIC" w:eastAsia="VIC" w:hAnsi="VIC"/>
                <w:color w:val="000000"/>
                <w:sz w:val="18"/>
                <w:szCs w:val="18"/>
              </w:rPr>
              <w:t>16%</w:t>
            </w:r>
          </w:p>
        </w:tc>
        <w:tc>
          <w:tcPr>
            <w:tcW w:w="1108" w:type="dxa"/>
            <w:shd w:val="clear" w:color="auto" w:fill="BFCED6"/>
          </w:tcPr>
          <w:p w14:paraId="1888B0B2" w14:textId="0606F056" w:rsidR="001F3514" w:rsidRPr="00BF031D" w:rsidRDefault="001F3514" w:rsidP="001F3514">
            <w:pPr>
              <w:jc w:val="center"/>
              <w:rPr>
                <w:rFonts w:ascii="VIC" w:hAnsi="VIC"/>
                <w:sz w:val="18"/>
                <w:szCs w:val="18"/>
              </w:rPr>
            </w:pPr>
            <w:r w:rsidRPr="00CE6EF2">
              <w:rPr>
                <w:rFonts w:ascii="VIC" w:eastAsia="VIC" w:hAnsi="VIC"/>
                <w:color w:val="000000"/>
                <w:sz w:val="18"/>
                <w:szCs w:val="18"/>
              </w:rPr>
              <w:t>146.2</w:t>
            </w:r>
          </w:p>
        </w:tc>
        <w:tc>
          <w:tcPr>
            <w:tcW w:w="1108" w:type="dxa"/>
            <w:shd w:val="clear" w:color="auto" w:fill="BFCED6"/>
          </w:tcPr>
          <w:p w14:paraId="4EEF6246" w14:textId="2AFB4B46" w:rsidR="001F3514" w:rsidRPr="00BF031D" w:rsidRDefault="001F3514" w:rsidP="001F3514">
            <w:pPr>
              <w:jc w:val="center"/>
              <w:rPr>
                <w:rFonts w:ascii="VIC" w:hAnsi="VIC"/>
                <w:sz w:val="18"/>
                <w:szCs w:val="18"/>
              </w:rPr>
            </w:pPr>
            <w:r w:rsidRPr="00CE6EF2">
              <w:rPr>
                <w:rFonts w:ascii="VIC" w:eastAsia="VIC" w:hAnsi="VIC"/>
                <w:color w:val="000000"/>
                <w:sz w:val="18"/>
                <w:szCs w:val="18"/>
              </w:rPr>
              <w:t>1.0</w:t>
            </w:r>
          </w:p>
        </w:tc>
        <w:tc>
          <w:tcPr>
            <w:tcW w:w="1109" w:type="dxa"/>
            <w:shd w:val="clear" w:color="auto" w:fill="BFCED6"/>
          </w:tcPr>
          <w:p w14:paraId="5099E774" w14:textId="2400688D" w:rsidR="001F3514" w:rsidRPr="00BF031D" w:rsidRDefault="001F3514" w:rsidP="001F3514">
            <w:pPr>
              <w:jc w:val="center"/>
              <w:rPr>
                <w:rFonts w:ascii="VIC" w:hAnsi="VIC"/>
                <w:sz w:val="18"/>
                <w:szCs w:val="18"/>
              </w:rPr>
            </w:pPr>
            <w:r w:rsidRPr="00CE6EF2">
              <w:rPr>
                <w:rFonts w:ascii="VIC" w:eastAsia="VIC" w:hAnsi="VIC"/>
                <w:color w:val="000000"/>
                <w:sz w:val="18"/>
                <w:szCs w:val="18"/>
              </w:rPr>
              <w:t>69%</w:t>
            </w:r>
          </w:p>
        </w:tc>
        <w:tc>
          <w:tcPr>
            <w:tcW w:w="1108" w:type="dxa"/>
            <w:shd w:val="clear" w:color="auto" w:fill="BFCED6"/>
          </w:tcPr>
          <w:p w14:paraId="3B5126AE" w14:textId="27D7B01C" w:rsidR="001F3514" w:rsidRPr="00BF031D" w:rsidRDefault="001F3514" w:rsidP="001F3514">
            <w:pPr>
              <w:jc w:val="center"/>
              <w:rPr>
                <w:rFonts w:ascii="VIC" w:hAnsi="VIC"/>
                <w:sz w:val="18"/>
                <w:szCs w:val="18"/>
              </w:rPr>
            </w:pPr>
            <w:r w:rsidRPr="00CE6EF2">
              <w:rPr>
                <w:rFonts w:ascii="VIC" w:eastAsia="VIC" w:hAnsi="VIC"/>
                <w:color w:val="000000"/>
                <w:sz w:val="18"/>
                <w:szCs w:val="18"/>
              </w:rPr>
              <w:t>16.8</w:t>
            </w:r>
          </w:p>
        </w:tc>
        <w:tc>
          <w:tcPr>
            <w:tcW w:w="1108" w:type="dxa"/>
            <w:shd w:val="clear" w:color="auto" w:fill="BFCED6"/>
          </w:tcPr>
          <w:p w14:paraId="3345BD60" w14:textId="4CD71631" w:rsidR="001F3514" w:rsidRPr="00BF031D" w:rsidRDefault="001F3514" w:rsidP="001F3514">
            <w:pPr>
              <w:jc w:val="center"/>
              <w:rPr>
                <w:rFonts w:ascii="VIC" w:hAnsi="VIC"/>
                <w:sz w:val="18"/>
                <w:szCs w:val="18"/>
              </w:rPr>
            </w:pPr>
            <w:r w:rsidRPr="00CE6EF2">
              <w:rPr>
                <w:rFonts w:ascii="VIC" w:eastAsia="VIC" w:hAnsi="VIC"/>
                <w:color w:val="000000"/>
                <w:sz w:val="18"/>
                <w:szCs w:val="18"/>
              </w:rPr>
              <w:t>31%</w:t>
            </w:r>
          </w:p>
        </w:tc>
        <w:tc>
          <w:tcPr>
            <w:tcW w:w="1108" w:type="dxa"/>
            <w:shd w:val="clear" w:color="auto" w:fill="BFCED6"/>
          </w:tcPr>
          <w:p w14:paraId="157ECF63" w14:textId="7DBF5724"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c>
          <w:tcPr>
            <w:tcW w:w="1108" w:type="dxa"/>
            <w:shd w:val="clear" w:color="auto" w:fill="BFCED6"/>
          </w:tcPr>
          <w:p w14:paraId="3CE6D5B1" w14:textId="104F3D88" w:rsidR="001F3514" w:rsidRPr="00BF031D" w:rsidRDefault="001F3514" w:rsidP="001F3514">
            <w:pPr>
              <w:jc w:val="center"/>
              <w:rPr>
                <w:rFonts w:ascii="VIC" w:hAnsi="VIC"/>
                <w:sz w:val="18"/>
                <w:szCs w:val="18"/>
              </w:rPr>
            </w:pPr>
            <w:r w:rsidRPr="00CE6EF2">
              <w:rPr>
                <w:rFonts w:ascii="VIC" w:eastAsia="VIC" w:hAnsi="VIC"/>
                <w:color w:val="000000"/>
                <w:sz w:val="18"/>
                <w:szCs w:val="18"/>
              </w:rPr>
              <w:t>0.9</w:t>
            </w:r>
          </w:p>
        </w:tc>
        <w:tc>
          <w:tcPr>
            <w:tcW w:w="1109" w:type="dxa"/>
            <w:shd w:val="clear" w:color="auto" w:fill="BFCED6"/>
          </w:tcPr>
          <w:p w14:paraId="7EA0C123" w14:textId="30FD722E" w:rsidR="001F3514" w:rsidRPr="00BF031D" w:rsidRDefault="001F3514" w:rsidP="001F3514">
            <w:pPr>
              <w:jc w:val="center"/>
              <w:rPr>
                <w:rFonts w:ascii="VIC" w:hAnsi="VIC"/>
                <w:sz w:val="18"/>
                <w:szCs w:val="18"/>
              </w:rPr>
            </w:pPr>
            <w:r w:rsidRPr="00CE6EF2">
              <w:rPr>
                <w:rFonts w:ascii="VIC" w:eastAsia="VIC" w:hAnsi="VIC"/>
                <w:color w:val="000000"/>
                <w:sz w:val="18"/>
                <w:szCs w:val="18"/>
              </w:rPr>
              <w:t>10%</w:t>
            </w:r>
          </w:p>
        </w:tc>
      </w:tr>
      <w:tr w:rsidR="001F3514" w:rsidRPr="00BF031D" w14:paraId="7A3EF1D5" w14:textId="77777777" w:rsidTr="005801AF">
        <w:trPr>
          <w:trHeight w:val="454"/>
        </w:trPr>
        <w:tc>
          <w:tcPr>
            <w:tcW w:w="1570" w:type="dxa"/>
            <w:vMerge/>
            <w:shd w:val="clear" w:color="auto" w:fill="BFCED6"/>
          </w:tcPr>
          <w:p w14:paraId="75D31CE6" w14:textId="77777777" w:rsidR="001F3514" w:rsidRPr="00A83248" w:rsidRDefault="001F3514" w:rsidP="001F3514">
            <w:pPr>
              <w:pStyle w:val="DHHStabletext"/>
              <w:spacing w:before="0" w:after="0"/>
              <w:rPr>
                <w:rFonts w:ascii="VIC" w:eastAsia="Verdana" w:hAnsi="VIC"/>
                <w:color w:val="000000"/>
                <w:sz w:val="18"/>
              </w:rPr>
            </w:pPr>
          </w:p>
        </w:tc>
        <w:tc>
          <w:tcPr>
            <w:tcW w:w="1985" w:type="dxa"/>
            <w:shd w:val="clear" w:color="auto" w:fill="BFCED6"/>
          </w:tcPr>
          <w:p w14:paraId="3F0890CD" w14:textId="7ED8FB5A" w:rsidR="001F3514" w:rsidRPr="00A83248" w:rsidRDefault="001F3514" w:rsidP="001F3514">
            <w:pPr>
              <w:pStyle w:val="DHHStabletext"/>
              <w:spacing w:before="0" w:after="0"/>
              <w:rPr>
                <w:rFonts w:ascii="VIC" w:eastAsia="Verdana" w:hAnsi="VIC"/>
                <w:color w:val="000000"/>
                <w:sz w:val="18"/>
              </w:rPr>
            </w:pPr>
            <w:r w:rsidRPr="00CE6EF2">
              <w:rPr>
                <w:rFonts w:ascii="VIC" w:eastAsia="VIC" w:hAnsi="VIC"/>
                <w:color w:val="000000"/>
                <w:sz w:val="18"/>
                <w:szCs w:val="18"/>
              </w:rPr>
              <w:t>North East &amp; Border</w:t>
            </w:r>
          </w:p>
        </w:tc>
        <w:tc>
          <w:tcPr>
            <w:tcW w:w="1108" w:type="dxa"/>
            <w:shd w:val="clear" w:color="auto" w:fill="BFCED6"/>
          </w:tcPr>
          <w:p w14:paraId="46A7DC05" w14:textId="709A8B9B" w:rsidR="001F3514" w:rsidRPr="00BF031D" w:rsidRDefault="001F3514" w:rsidP="001F3514">
            <w:pPr>
              <w:jc w:val="center"/>
              <w:rPr>
                <w:rFonts w:ascii="VIC" w:hAnsi="VIC"/>
                <w:sz w:val="18"/>
                <w:szCs w:val="18"/>
              </w:rPr>
            </w:pPr>
            <w:r w:rsidRPr="00CE6EF2">
              <w:rPr>
                <w:rFonts w:ascii="VIC" w:eastAsia="VIC" w:hAnsi="VIC"/>
                <w:color w:val="000000"/>
                <w:sz w:val="18"/>
                <w:szCs w:val="18"/>
              </w:rPr>
              <w:t>72%</w:t>
            </w:r>
          </w:p>
        </w:tc>
        <w:tc>
          <w:tcPr>
            <w:tcW w:w="1108" w:type="dxa"/>
            <w:shd w:val="clear" w:color="auto" w:fill="BFCED6"/>
          </w:tcPr>
          <w:p w14:paraId="30B07399" w14:textId="0F1245F5" w:rsidR="001F3514" w:rsidRPr="00BF031D" w:rsidRDefault="001F3514" w:rsidP="001F3514">
            <w:pPr>
              <w:jc w:val="center"/>
              <w:rPr>
                <w:rFonts w:ascii="VIC" w:hAnsi="VIC"/>
                <w:sz w:val="18"/>
                <w:szCs w:val="18"/>
              </w:rPr>
            </w:pPr>
            <w:r w:rsidRPr="00CE6EF2">
              <w:rPr>
                <w:rFonts w:ascii="VIC" w:eastAsia="VIC" w:hAnsi="VIC"/>
                <w:color w:val="000000"/>
                <w:sz w:val="18"/>
                <w:szCs w:val="18"/>
              </w:rPr>
              <w:t>77%</w:t>
            </w:r>
          </w:p>
        </w:tc>
        <w:tc>
          <w:tcPr>
            <w:tcW w:w="1108" w:type="dxa"/>
            <w:shd w:val="clear" w:color="auto" w:fill="BFCED6"/>
          </w:tcPr>
          <w:p w14:paraId="7C4F8EDE" w14:textId="20E3DAAA" w:rsidR="001F3514" w:rsidRPr="00BF031D" w:rsidRDefault="001F3514" w:rsidP="001F3514">
            <w:pPr>
              <w:jc w:val="center"/>
              <w:rPr>
                <w:rFonts w:ascii="VIC" w:hAnsi="VIC"/>
                <w:sz w:val="18"/>
                <w:szCs w:val="18"/>
              </w:rPr>
            </w:pPr>
            <w:r w:rsidRPr="00CE6EF2">
              <w:rPr>
                <w:rFonts w:ascii="VIC" w:eastAsia="VIC" w:hAnsi="VIC"/>
                <w:color w:val="000000"/>
                <w:sz w:val="18"/>
                <w:szCs w:val="18"/>
              </w:rPr>
              <w:t>14%</w:t>
            </w:r>
          </w:p>
        </w:tc>
        <w:tc>
          <w:tcPr>
            <w:tcW w:w="1108" w:type="dxa"/>
            <w:shd w:val="clear" w:color="auto" w:fill="BFCED6"/>
          </w:tcPr>
          <w:p w14:paraId="1328D622" w14:textId="5814DD72" w:rsidR="001F3514" w:rsidRPr="00BF031D" w:rsidRDefault="001F3514" w:rsidP="001F3514">
            <w:pPr>
              <w:jc w:val="center"/>
              <w:rPr>
                <w:rFonts w:ascii="VIC" w:hAnsi="VIC"/>
                <w:sz w:val="18"/>
                <w:szCs w:val="18"/>
              </w:rPr>
            </w:pPr>
            <w:r w:rsidRPr="00CE6EF2">
              <w:rPr>
                <w:rFonts w:ascii="VIC" w:eastAsia="VIC" w:hAnsi="VIC"/>
                <w:color w:val="000000"/>
                <w:sz w:val="18"/>
                <w:szCs w:val="18"/>
              </w:rPr>
              <w:t>141.9</w:t>
            </w:r>
          </w:p>
        </w:tc>
        <w:tc>
          <w:tcPr>
            <w:tcW w:w="1108" w:type="dxa"/>
            <w:shd w:val="clear" w:color="auto" w:fill="BFCED6"/>
          </w:tcPr>
          <w:p w14:paraId="20AB9704" w14:textId="58AA6AE8"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c>
          <w:tcPr>
            <w:tcW w:w="1109" w:type="dxa"/>
            <w:shd w:val="clear" w:color="auto" w:fill="BFCED6"/>
          </w:tcPr>
          <w:p w14:paraId="71CD44EC" w14:textId="10DB5732" w:rsidR="001F3514" w:rsidRPr="00BF031D" w:rsidRDefault="001F3514" w:rsidP="001F3514">
            <w:pPr>
              <w:jc w:val="center"/>
              <w:rPr>
                <w:rFonts w:ascii="VIC" w:hAnsi="VIC"/>
                <w:sz w:val="18"/>
                <w:szCs w:val="18"/>
              </w:rPr>
            </w:pPr>
            <w:r w:rsidRPr="00CE6EF2">
              <w:rPr>
                <w:rFonts w:ascii="VIC" w:eastAsia="VIC" w:hAnsi="VIC"/>
                <w:color w:val="000000"/>
                <w:sz w:val="18"/>
                <w:szCs w:val="18"/>
              </w:rPr>
              <w:t>77%</w:t>
            </w:r>
          </w:p>
        </w:tc>
        <w:tc>
          <w:tcPr>
            <w:tcW w:w="1108" w:type="dxa"/>
            <w:shd w:val="clear" w:color="auto" w:fill="BFCED6"/>
          </w:tcPr>
          <w:p w14:paraId="6ADA1515" w14:textId="065E73CE" w:rsidR="001F3514" w:rsidRPr="00BF031D" w:rsidRDefault="001F3514" w:rsidP="001F3514">
            <w:pPr>
              <w:jc w:val="center"/>
              <w:rPr>
                <w:rFonts w:ascii="VIC" w:hAnsi="VIC"/>
                <w:sz w:val="18"/>
                <w:szCs w:val="18"/>
              </w:rPr>
            </w:pPr>
            <w:r w:rsidRPr="00CE6EF2">
              <w:rPr>
                <w:rFonts w:ascii="VIC" w:eastAsia="VIC" w:hAnsi="VIC"/>
                <w:color w:val="000000"/>
                <w:sz w:val="18"/>
                <w:szCs w:val="18"/>
              </w:rPr>
              <w:t>16.8</w:t>
            </w:r>
          </w:p>
        </w:tc>
        <w:tc>
          <w:tcPr>
            <w:tcW w:w="1108" w:type="dxa"/>
            <w:shd w:val="clear" w:color="auto" w:fill="BFCED6"/>
          </w:tcPr>
          <w:p w14:paraId="4B67B081" w14:textId="7899EFE3" w:rsidR="001F3514" w:rsidRPr="00BF031D" w:rsidRDefault="001F3514" w:rsidP="001F3514">
            <w:pPr>
              <w:jc w:val="center"/>
              <w:rPr>
                <w:rFonts w:ascii="VIC" w:hAnsi="VIC"/>
                <w:sz w:val="18"/>
                <w:szCs w:val="18"/>
              </w:rPr>
            </w:pPr>
            <w:r w:rsidRPr="00CE6EF2">
              <w:rPr>
                <w:rFonts w:ascii="VIC" w:eastAsia="VIC" w:hAnsi="VIC"/>
                <w:color w:val="000000"/>
                <w:sz w:val="18"/>
                <w:szCs w:val="18"/>
              </w:rPr>
              <w:t>36%</w:t>
            </w:r>
          </w:p>
        </w:tc>
        <w:tc>
          <w:tcPr>
            <w:tcW w:w="1108" w:type="dxa"/>
            <w:shd w:val="clear" w:color="auto" w:fill="BFCED6"/>
          </w:tcPr>
          <w:p w14:paraId="63EB11AA" w14:textId="1DA1072E" w:rsidR="001F3514" w:rsidRPr="00BF031D" w:rsidRDefault="001F3514" w:rsidP="001F3514">
            <w:pPr>
              <w:jc w:val="center"/>
              <w:rPr>
                <w:rFonts w:ascii="VIC" w:hAnsi="VIC"/>
                <w:sz w:val="18"/>
                <w:szCs w:val="18"/>
              </w:rPr>
            </w:pPr>
            <w:r w:rsidRPr="00CE6EF2">
              <w:rPr>
                <w:rFonts w:ascii="VIC" w:eastAsia="VIC" w:hAnsi="VIC"/>
                <w:color w:val="000000"/>
                <w:sz w:val="18"/>
                <w:szCs w:val="18"/>
              </w:rPr>
              <w:t>22%</w:t>
            </w:r>
          </w:p>
        </w:tc>
        <w:tc>
          <w:tcPr>
            <w:tcW w:w="1108" w:type="dxa"/>
            <w:shd w:val="clear" w:color="auto" w:fill="BFCED6"/>
          </w:tcPr>
          <w:p w14:paraId="4C118791" w14:textId="3AE83CC1" w:rsidR="001F3514" w:rsidRPr="00BF031D" w:rsidRDefault="001F3514" w:rsidP="001F3514">
            <w:pPr>
              <w:jc w:val="center"/>
              <w:rPr>
                <w:rFonts w:ascii="VIC" w:hAnsi="VIC"/>
                <w:sz w:val="18"/>
                <w:szCs w:val="18"/>
              </w:rPr>
            </w:pPr>
            <w:r w:rsidRPr="00CE6EF2">
              <w:rPr>
                <w:rFonts w:ascii="VIC" w:eastAsia="VIC" w:hAnsi="VIC"/>
                <w:color w:val="000000"/>
                <w:sz w:val="18"/>
                <w:szCs w:val="18"/>
              </w:rPr>
              <w:t>0.9</w:t>
            </w:r>
          </w:p>
        </w:tc>
        <w:tc>
          <w:tcPr>
            <w:tcW w:w="1109" w:type="dxa"/>
            <w:shd w:val="clear" w:color="auto" w:fill="BFCED6"/>
          </w:tcPr>
          <w:p w14:paraId="578A933A" w14:textId="22F78991" w:rsidR="001F3514" w:rsidRPr="00BF031D" w:rsidRDefault="001F3514" w:rsidP="001F3514">
            <w:pPr>
              <w:jc w:val="center"/>
              <w:rPr>
                <w:rFonts w:ascii="VIC" w:hAnsi="VIC"/>
                <w:sz w:val="18"/>
                <w:szCs w:val="18"/>
              </w:rPr>
            </w:pPr>
            <w:r w:rsidRPr="00CE6EF2">
              <w:rPr>
                <w:rFonts w:ascii="VIC" w:eastAsia="VIC" w:hAnsi="VIC"/>
                <w:color w:val="000000"/>
                <w:sz w:val="18"/>
                <w:szCs w:val="18"/>
              </w:rPr>
              <w:t>29%</w:t>
            </w:r>
          </w:p>
        </w:tc>
      </w:tr>
      <w:tr w:rsidR="001F3514" w:rsidRPr="00BF031D" w14:paraId="0CD7B60E" w14:textId="77777777" w:rsidTr="005801AF">
        <w:trPr>
          <w:trHeight w:val="454"/>
        </w:trPr>
        <w:tc>
          <w:tcPr>
            <w:tcW w:w="1570" w:type="dxa"/>
            <w:shd w:val="clear" w:color="auto" w:fill="FFFFFF" w:themeFill="background1"/>
          </w:tcPr>
          <w:p w14:paraId="3E7FC64A" w14:textId="02FCFC14" w:rsidR="001F3514" w:rsidRPr="000A7F1F" w:rsidRDefault="001F3514" w:rsidP="001F3514">
            <w:pPr>
              <w:pStyle w:val="DHHStabletext"/>
              <w:spacing w:before="0" w:after="0"/>
              <w:rPr>
                <w:rFonts w:ascii="VIC" w:eastAsia="Verdana" w:hAnsi="VIC"/>
                <w:color w:val="000000"/>
                <w:sz w:val="18"/>
                <w:szCs w:val="18"/>
              </w:rPr>
            </w:pPr>
            <w:r w:rsidRPr="00CE6EF2">
              <w:rPr>
                <w:rFonts w:ascii="VIC" w:eastAsia="VIC" w:hAnsi="VIC"/>
                <w:color w:val="000000"/>
                <w:sz w:val="18"/>
                <w:szCs w:val="18"/>
              </w:rPr>
              <w:t>South West Health</w:t>
            </w:r>
          </w:p>
        </w:tc>
        <w:tc>
          <w:tcPr>
            <w:tcW w:w="1985" w:type="dxa"/>
            <w:shd w:val="clear" w:color="auto" w:fill="FFFFFF" w:themeFill="background1"/>
          </w:tcPr>
          <w:p w14:paraId="46E6E11F" w14:textId="67E28617" w:rsidR="001F3514" w:rsidRPr="000A7F1F" w:rsidRDefault="001F3514" w:rsidP="001F3514">
            <w:pPr>
              <w:pStyle w:val="DHHStabletext"/>
              <w:spacing w:before="0" w:after="0"/>
              <w:rPr>
                <w:rFonts w:ascii="VIC" w:eastAsia="Verdana" w:hAnsi="VIC"/>
                <w:color w:val="000000"/>
                <w:sz w:val="18"/>
                <w:szCs w:val="18"/>
              </w:rPr>
            </w:pPr>
            <w:r w:rsidRPr="00CE6EF2">
              <w:rPr>
                <w:rFonts w:ascii="VIC" w:eastAsia="VIC" w:hAnsi="VIC"/>
                <w:color w:val="000000"/>
                <w:sz w:val="18"/>
                <w:szCs w:val="18"/>
              </w:rPr>
              <w:t>South West Health Care</w:t>
            </w:r>
          </w:p>
        </w:tc>
        <w:tc>
          <w:tcPr>
            <w:tcW w:w="1108" w:type="dxa"/>
            <w:shd w:val="clear" w:color="auto" w:fill="FFFFFF" w:themeFill="background1"/>
          </w:tcPr>
          <w:p w14:paraId="22572CBE" w14:textId="278C0E3D" w:rsidR="001F3514" w:rsidRPr="00BF031D" w:rsidRDefault="001F3514" w:rsidP="001F3514">
            <w:pPr>
              <w:jc w:val="center"/>
              <w:rPr>
                <w:rFonts w:ascii="VIC" w:hAnsi="VIC"/>
                <w:sz w:val="18"/>
                <w:szCs w:val="18"/>
              </w:rPr>
            </w:pPr>
            <w:r w:rsidRPr="00CE6EF2">
              <w:rPr>
                <w:rFonts w:ascii="VIC" w:eastAsia="VIC" w:hAnsi="VIC"/>
                <w:color w:val="000000"/>
                <w:sz w:val="18"/>
                <w:szCs w:val="18"/>
              </w:rPr>
              <w:t>100%</w:t>
            </w:r>
          </w:p>
        </w:tc>
        <w:tc>
          <w:tcPr>
            <w:tcW w:w="1108" w:type="dxa"/>
            <w:shd w:val="clear" w:color="auto" w:fill="FFFFFF" w:themeFill="background1"/>
          </w:tcPr>
          <w:p w14:paraId="055C3DA2" w14:textId="16090F5B" w:rsidR="001F3514" w:rsidRPr="00BF031D" w:rsidRDefault="001F3514" w:rsidP="001F3514">
            <w:pPr>
              <w:jc w:val="center"/>
              <w:rPr>
                <w:rFonts w:ascii="VIC" w:hAnsi="VIC"/>
                <w:sz w:val="18"/>
                <w:szCs w:val="18"/>
              </w:rPr>
            </w:pPr>
            <w:r w:rsidRPr="00CE6EF2">
              <w:rPr>
                <w:rFonts w:ascii="VIC" w:eastAsia="VIC" w:hAnsi="VIC"/>
                <w:color w:val="000000"/>
                <w:sz w:val="18"/>
                <w:szCs w:val="18"/>
              </w:rPr>
              <w:t>95%</w:t>
            </w:r>
          </w:p>
        </w:tc>
        <w:tc>
          <w:tcPr>
            <w:tcW w:w="1108" w:type="dxa"/>
            <w:shd w:val="clear" w:color="auto" w:fill="FFFFFF" w:themeFill="background1"/>
          </w:tcPr>
          <w:p w14:paraId="3EB523B4" w14:textId="0A10E52C" w:rsidR="001F3514" w:rsidRPr="00BF031D" w:rsidRDefault="001F3514" w:rsidP="001F3514">
            <w:pPr>
              <w:jc w:val="center"/>
              <w:rPr>
                <w:rFonts w:ascii="VIC" w:hAnsi="VIC"/>
                <w:sz w:val="18"/>
                <w:szCs w:val="18"/>
              </w:rPr>
            </w:pPr>
            <w:r w:rsidRPr="00CE6EF2">
              <w:rPr>
                <w:rFonts w:ascii="VIC" w:eastAsia="VIC" w:hAnsi="VIC"/>
                <w:color w:val="000000"/>
                <w:sz w:val="18"/>
                <w:szCs w:val="18"/>
              </w:rPr>
              <w:t>10%</w:t>
            </w:r>
          </w:p>
        </w:tc>
        <w:tc>
          <w:tcPr>
            <w:tcW w:w="1108" w:type="dxa"/>
            <w:shd w:val="clear" w:color="auto" w:fill="FFFFFF" w:themeFill="background1"/>
          </w:tcPr>
          <w:p w14:paraId="46277E8A" w14:textId="072AA87A" w:rsidR="001F3514" w:rsidRPr="00BF031D" w:rsidRDefault="001F3514" w:rsidP="001F3514">
            <w:pPr>
              <w:jc w:val="center"/>
              <w:rPr>
                <w:rFonts w:ascii="VIC" w:hAnsi="VIC"/>
                <w:sz w:val="18"/>
                <w:szCs w:val="18"/>
              </w:rPr>
            </w:pPr>
            <w:r w:rsidRPr="00CE6EF2">
              <w:rPr>
                <w:rFonts w:ascii="VIC" w:eastAsia="VIC" w:hAnsi="VIC"/>
                <w:color w:val="000000"/>
                <w:sz w:val="18"/>
                <w:szCs w:val="18"/>
              </w:rPr>
              <w:t>284.8</w:t>
            </w:r>
          </w:p>
        </w:tc>
        <w:tc>
          <w:tcPr>
            <w:tcW w:w="1108" w:type="dxa"/>
            <w:shd w:val="clear" w:color="auto" w:fill="FFFFFF" w:themeFill="background1"/>
          </w:tcPr>
          <w:p w14:paraId="742E5F47" w14:textId="064E2E1C" w:rsidR="001F3514" w:rsidRPr="00BF031D" w:rsidRDefault="001F3514" w:rsidP="001F3514">
            <w:pPr>
              <w:jc w:val="center"/>
              <w:rPr>
                <w:rFonts w:ascii="VIC" w:hAnsi="VIC"/>
                <w:sz w:val="18"/>
                <w:szCs w:val="18"/>
              </w:rPr>
            </w:pPr>
            <w:r w:rsidRPr="00CE6EF2">
              <w:rPr>
                <w:rFonts w:ascii="VIC" w:eastAsia="VIC" w:hAnsi="VIC"/>
                <w:color w:val="000000"/>
                <w:sz w:val="18"/>
                <w:szCs w:val="18"/>
              </w:rPr>
              <w:t>4.7</w:t>
            </w:r>
          </w:p>
        </w:tc>
        <w:tc>
          <w:tcPr>
            <w:tcW w:w="1109" w:type="dxa"/>
            <w:shd w:val="clear" w:color="auto" w:fill="FFFFFF" w:themeFill="background1"/>
          </w:tcPr>
          <w:p w14:paraId="320A1D41" w14:textId="72456274" w:rsidR="001F3514" w:rsidRPr="00BF031D" w:rsidRDefault="001F3514" w:rsidP="001F3514">
            <w:pPr>
              <w:jc w:val="center"/>
              <w:rPr>
                <w:rFonts w:ascii="VIC" w:hAnsi="VIC"/>
                <w:sz w:val="18"/>
                <w:szCs w:val="18"/>
              </w:rPr>
            </w:pPr>
            <w:r w:rsidRPr="00CE6EF2">
              <w:rPr>
                <w:rFonts w:ascii="VIC" w:eastAsia="VIC" w:hAnsi="VIC"/>
                <w:color w:val="000000"/>
                <w:sz w:val="18"/>
                <w:szCs w:val="18"/>
              </w:rPr>
              <w:t>73%</w:t>
            </w:r>
          </w:p>
        </w:tc>
        <w:tc>
          <w:tcPr>
            <w:tcW w:w="1108" w:type="dxa"/>
            <w:shd w:val="clear" w:color="auto" w:fill="FFFFFF" w:themeFill="background1"/>
          </w:tcPr>
          <w:p w14:paraId="49112732" w14:textId="056CF429" w:rsidR="001F3514" w:rsidRPr="00BF031D" w:rsidRDefault="001F3514" w:rsidP="001F3514">
            <w:pPr>
              <w:jc w:val="center"/>
              <w:rPr>
                <w:rFonts w:ascii="VIC" w:hAnsi="VIC"/>
                <w:sz w:val="18"/>
                <w:szCs w:val="18"/>
              </w:rPr>
            </w:pPr>
            <w:r w:rsidRPr="00CE6EF2">
              <w:rPr>
                <w:rFonts w:ascii="VIC" w:eastAsia="VIC" w:hAnsi="VIC"/>
                <w:color w:val="000000"/>
                <w:sz w:val="18"/>
                <w:szCs w:val="18"/>
              </w:rPr>
              <w:t>16.7</w:t>
            </w:r>
          </w:p>
        </w:tc>
        <w:tc>
          <w:tcPr>
            <w:tcW w:w="1108" w:type="dxa"/>
            <w:shd w:val="clear" w:color="auto" w:fill="FFFFFF" w:themeFill="background1"/>
          </w:tcPr>
          <w:p w14:paraId="3219882D" w14:textId="7BDB585F" w:rsidR="001F3514" w:rsidRPr="00BF031D" w:rsidRDefault="001F3514" w:rsidP="001F3514">
            <w:pPr>
              <w:jc w:val="center"/>
              <w:rPr>
                <w:rFonts w:ascii="VIC" w:hAnsi="VIC"/>
                <w:sz w:val="18"/>
                <w:szCs w:val="18"/>
              </w:rPr>
            </w:pPr>
            <w:r w:rsidRPr="00CE6EF2">
              <w:rPr>
                <w:rFonts w:ascii="VIC" w:eastAsia="VIC" w:hAnsi="VIC"/>
                <w:color w:val="000000"/>
                <w:sz w:val="18"/>
                <w:szCs w:val="18"/>
              </w:rPr>
              <w:t>67%</w:t>
            </w:r>
          </w:p>
        </w:tc>
        <w:tc>
          <w:tcPr>
            <w:tcW w:w="1108" w:type="dxa"/>
            <w:shd w:val="clear" w:color="auto" w:fill="FFFFFF" w:themeFill="background1"/>
          </w:tcPr>
          <w:p w14:paraId="1889E61D" w14:textId="532E445E" w:rsidR="001F3514" w:rsidRPr="00BF031D" w:rsidRDefault="001F3514" w:rsidP="001F3514">
            <w:pPr>
              <w:jc w:val="center"/>
              <w:rPr>
                <w:rFonts w:ascii="VIC" w:hAnsi="VIC"/>
                <w:sz w:val="18"/>
                <w:szCs w:val="18"/>
              </w:rPr>
            </w:pPr>
            <w:r w:rsidRPr="00CE6EF2">
              <w:rPr>
                <w:rFonts w:ascii="VIC" w:eastAsia="VIC" w:hAnsi="VIC"/>
                <w:color w:val="000000"/>
                <w:sz w:val="18"/>
                <w:szCs w:val="18"/>
              </w:rPr>
              <w:t>28%</w:t>
            </w:r>
          </w:p>
        </w:tc>
        <w:tc>
          <w:tcPr>
            <w:tcW w:w="1108" w:type="dxa"/>
            <w:shd w:val="clear" w:color="auto" w:fill="FFFFFF" w:themeFill="background1"/>
          </w:tcPr>
          <w:p w14:paraId="7D4DB01C" w14:textId="2A07EF89" w:rsidR="001F3514" w:rsidRPr="00BF031D" w:rsidRDefault="001F3514" w:rsidP="001F3514">
            <w:pPr>
              <w:jc w:val="center"/>
              <w:rPr>
                <w:rFonts w:ascii="VIC" w:hAnsi="VIC"/>
                <w:sz w:val="18"/>
                <w:szCs w:val="18"/>
              </w:rPr>
            </w:pPr>
            <w:r w:rsidRPr="00CE6EF2">
              <w:rPr>
                <w:rFonts w:ascii="VIC" w:eastAsia="VIC" w:hAnsi="VIC"/>
                <w:color w:val="000000"/>
                <w:sz w:val="18"/>
                <w:szCs w:val="18"/>
              </w:rPr>
              <w:t>2.5</w:t>
            </w:r>
          </w:p>
        </w:tc>
        <w:tc>
          <w:tcPr>
            <w:tcW w:w="1109" w:type="dxa"/>
            <w:shd w:val="clear" w:color="auto" w:fill="FFFFFF" w:themeFill="background1"/>
          </w:tcPr>
          <w:p w14:paraId="286A309D" w14:textId="16A2FE7E" w:rsidR="001F3514" w:rsidRPr="00BF031D" w:rsidRDefault="001F3514" w:rsidP="001F3514">
            <w:pPr>
              <w:jc w:val="center"/>
              <w:rPr>
                <w:rFonts w:ascii="VIC" w:hAnsi="VIC"/>
                <w:sz w:val="18"/>
                <w:szCs w:val="18"/>
              </w:rPr>
            </w:pPr>
            <w:r w:rsidRPr="00CE6EF2">
              <w:rPr>
                <w:rFonts w:ascii="VIC" w:eastAsia="VIC" w:hAnsi="VIC"/>
                <w:color w:val="000000"/>
                <w:sz w:val="18"/>
                <w:szCs w:val="18"/>
              </w:rPr>
              <w:t>21%</w:t>
            </w:r>
          </w:p>
        </w:tc>
      </w:tr>
      <w:tr w:rsidR="001F3514" w:rsidRPr="00F106CC" w14:paraId="5AFD3DCF" w14:textId="77777777" w:rsidTr="005801AF">
        <w:trPr>
          <w:trHeight w:val="454"/>
        </w:trPr>
        <w:tc>
          <w:tcPr>
            <w:tcW w:w="1570" w:type="dxa"/>
            <w:shd w:val="clear" w:color="auto" w:fill="B1C9E8"/>
          </w:tcPr>
          <w:p w14:paraId="4A6FE158" w14:textId="478565DF" w:rsidR="001F3514" w:rsidRPr="00F106CC"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TOTAL RURAL</w:t>
            </w:r>
          </w:p>
        </w:tc>
        <w:tc>
          <w:tcPr>
            <w:tcW w:w="1985" w:type="dxa"/>
            <w:shd w:val="clear" w:color="auto" w:fill="B1C9E8"/>
          </w:tcPr>
          <w:p w14:paraId="4124D7E4" w14:textId="59C5C252" w:rsidR="001F3514" w:rsidRPr="00F106CC" w:rsidRDefault="001F3514" w:rsidP="001F3514">
            <w:pPr>
              <w:pStyle w:val="DHHStabletext"/>
              <w:spacing w:before="0" w:after="0"/>
              <w:rPr>
                <w:rFonts w:ascii="VIC SemiBold" w:eastAsia="Verdana" w:hAnsi="VIC SemiBold" w:cs="Verdana"/>
                <w:color w:val="000000" w:themeColor="text1"/>
                <w:sz w:val="18"/>
                <w:szCs w:val="18"/>
              </w:rPr>
            </w:pPr>
            <w:r w:rsidRPr="00CE6EF2">
              <w:rPr>
                <w:rFonts w:ascii="VIC SemiBold" w:eastAsia="VIC SemiBold" w:hAnsi="VIC SemiBold"/>
                <w:color w:val="000000"/>
                <w:sz w:val="18"/>
                <w:szCs w:val="18"/>
              </w:rPr>
              <w:t xml:space="preserve"> </w:t>
            </w:r>
          </w:p>
        </w:tc>
        <w:tc>
          <w:tcPr>
            <w:tcW w:w="1108" w:type="dxa"/>
            <w:shd w:val="clear" w:color="auto" w:fill="B1C9E8"/>
          </w:tcPr>
          <w:p w14:paraId="3D7B2763" w14:textId="6996140C"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71%</w:t>
            </w:r>
          </w:p>
        </w:tc>
        <w:tc>
          <w:tcPr>
            <w:tcW w:w="1108" w:type="dxa"/>
            <w:shd w:val="clear" w:color="auto" w:fill="B1C9E8"/>
          </w:tcPr>
          <w:p w14:paraId="38A2C779" w14:textId="3C1A52E6"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84%</w:t>
            </w:r>
          </w:p>
        </w:tc>
        <w:tc>
          <w:tcPr>
            <w:tcW w:w="1108" w:type="dxa"/>
            <w:shd w:val="clear" w:color="auto" w:fill="B1C9E8"/>
          </w:tcPr>
          <w:p w14:paraId="57CB43DF" w14:textId="4C227EE9"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13%</w:t>
            </w:r>
          </w:p>
        </w:tc>
        <w:tc>
          <w:tcPr>
            <w:tcW w:w="1108" w:type="dxa"/>
            <w:shd w:val="clear" w:color="auto" w:fill="B1C9E8"/>
          </w:tcPr>
          <w:p w14:paraId="2BF7B6D4" w14:textId="51EBF162"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203.5</w:t>
            </w:r>
          </w:p>
        </w:tc>
        <w:tc>
          <w:tcPr>
            <w:tcW w:w="1108" w:type="dxa"/>
            <w:shd w:val="clear" w:color="auto" w:fill="B1C9E8"/>
          </w:tcPr>
          <w:p w14:paraId="592D9D4F" w14:textId="5DB2D26F"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4.2</w:t>
            </w:r>
          </w:p>
        </w:tc>
        <w:tc>
          <w:tcPr>
            <w:tcW w:w="1109" w:type="dxa"/>
            <w:shd w:val="clear" w:color="auto" w:fill="B1C9E8"/>
          </w:tcPr>
          <w:p w14:paraId="45F8C5AD" w14:textId="1E22B713"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68%</w:t>
            </w:r>
          </w:p>
        </w:tc>
        <w:tc>
          <w:tcPr>
            <w:tcW w:w="1108" w:type="dxa"/>
            <w:shd w:val="clear" w:color="auto" w:fill="B1C9E8"/>
          </w:tcPr>
          <w:p w14:paraId="73C45FDA" w14:textId="11648BBC"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16.6</w:t>
            </w:r>
          </w:p>
        </w:tc>
        <w:tc>
          <w:tcPr>
            <w:tcW w:w="1108" w:type="dxa"/>
            <w:shd w:val="clear" w:color="auto" w:fill="B1C9E8"/>
          </w:tcPr>
          <w:p w14:paraId="4F9E1E83" w14:textId="20A80F5F"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51%</w:t>
            </w:r>
          </w:p>
        </w:tc>
        <w:tc>
          <w:tcPr>
            <w:tcW w:w="1108" w:type="dxa"/>
            <w:shd w:val="clear" w:color="auto" w:fill="B1C9E8"/>
          </w:tcPr>
          <w:p w14:paraId="00056C39" w14:textId="5FE04304"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15%</w:t>
            </w:r>
          </w:p>
        </w:tc>
        <w:tc>
          <w:tcPr>
            <w:tcW w:w="1108" w:type="dxa"/>
            <w:shd w:val="clear" w:color="auto" w:fill="B1C9E8"/>
          </w:tcPr>
          <w:p w14:paraId="6B157802" w14:textId="438451D3"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1.5</w:t>
            </w:r>
          </w:p>
        </w:tc>
        <w:tc>
          <w:tcPr>
            <w:tcW w:w="1109" w:type="dxa"/>
            <w:shd w:val="clear" w:color="auto" w:fill="B1C9E8"/>
          </w:tcPr>
          <w:p w14:paraId="31A9D280" w14:textId="344995A6" w:rsidR="001F3514" w:rsidRPr="00F106CC" w:rsidRDefault="001F3514" w:rsidP="001F3514">
            <w:pPr>
              <w:jc w:val="center"/>
              <w:rPr>
                <w:rFonts w:ascii="VIC SemiBold" w:hAnsi="VIC SemiBold"/>
                <w:color w:val="000000" w:themeColor="text1"/>
                <w:sz w:val="18"/>
                <w:szCs w:val="18"/>
              </w:rPr>
            </w:pPr>
            <w:r w:rsidRPr="00CE6EF2">
              <w:rPr>
                <w:rFonts w:ascii="VIC SemiBold" w:eastAsia="VIC SemiBold" w:hAnsi="VIC SemiBold"/>
                <w:color w:val="000000"/>
                <w:sz w:val="18"/>
                <w:szCs w:val="18"/>
              </w:rPr>
              <w:t>26%</w:t>
            </w:r>
          </w:p>
        </w:tc>
      </w:tr>
      <w:tr w:rsidR="001F3514" w:rsidRPr="00F106CC" w14:paraId="068D26A8" w14:textId="77777777" w:rsidTr="005801AF">
        <w:trPr>
          <w:trHeight w:val="454"/>
        </w:trPr>
        <w:tc>
          <w:tcPr>
            <w:tcW w:w="1570" w:type="dxa"/>
            <w:shd w:val="clear" w:color="auto" w:fill="244C5A"/>
          </w:tcPr>
          <w:p w14:paraId="403908B7" w14:textId="18FF7C19" w:rsidR="001F3514" w:rsidRPr="00F106CC" w:rsidRDefault="001F3514" w:rsidP="001F3514">
            <w:pPr>
              <w:pStyle w:val="DHHStabletext"/>
              <w:spacing w:before="0" w:after="0"/>
              <w:rPr>
                <w:rFonts w:ascii="VIC SemiBold" w:eastAsia="Verdana" w:hAnsi="VIC SemiBold" w:cs="Verdana"/>
                <w:color w:val="FFFFFF" w:themeColor="background1"/>
                <w:sz w:val="18"/>
                <w:szCs w:val="18"/>
              </w:rPr>
            </w:pPr>
            <w:r w:rsidRPr="00CE6EF2">
              <w:rPr>
                <w:rFonts w:ascii="VIC SemiBold" w:eastAsia="VIC SemiBold" w:hAnsi="VIC SemiBold"/>
                <w:color w:val="FFFFFF"/>
                <w:sz w:val="18"/>
                <w:szCs w:val="18"/>
              </w:rPr>
              <w:t>TOTAL STATEWIDE</w:t>
            </w:r>
          </w:p>
        </w:tc>
        <w:tc>
          <w:tcPr>
            <w:tcW w:w="1985" w:type="dxa"/>
            <w:shd w:val="clear" w:color="auto" w:fill="244C5A"/>
          </w:tcPr>
          <w:p w14:paraId="67101823" w14:textId="23433019" w:rsidR="001F3514" w:rsidRPr="00F106CC" w:rsidRDefault="001F3514" w:rsidP="001F3514">
            <w:pPr>
              <w:pStyle w:val="DHHStabletext"/>
              <w:spacing w:before="0" w:after="0"/>
              <w:rPr>
                <w:rFonts w:ascii="VIC SemiBold" w:eastAsia="Verdana" w:hAnsi="VIC SemiBold" w:cs="Verdana"/>
                <w:color w:val="FFFFFF" w:themeColor="background1"/>
                <w:sz w:val="18"/>
                <w:szCs w:val="18"/>
              </w:rPr>
            </w:pPr>
            <w:r w:rsidRPr="00CE6EF2">
              <w:rPr>
                <w:rFonts w:ascii="VIC SemiBold" w:eastAsia="VIC SemiBold" w:hAnsi="VIC SemiBold"/>
                <w:color w:val="FFFFFF"/>
                <w:sz w:val="18"/>
                <w:szCs w:val="18"/>
              </w:rPr>
              <w:t xml:space="preserve"> </w:t>
            </w:r>
          </w:p>
        </w:tc>
        <w:tc>
          <w:tcPr>
            <w:tcW w:w="1108" w:type="dxa"/>
            <w:shd w:val="clear" w:color="auto" w:fill="244C5A"/>
          </w:tcPr>
          <w:p w14:paraId="6F7AF7BD" w14:textId="7F2F0BF7"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61%</w:t>
            </w:r>
          </w:p>
        </w:tc>
        <w:tc>
          <w:tcPr>
            <w:tcW w:w="1108" w:type="dxa"/>
            <w:shd w:val="clear" w:color="auto" w:fill="244C5A"/>
          </w:tcPr>
          <w:p w14:paraId="5B7F059E" w14:textId="3540F81F"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87%</w:t>
            </w:r>
          </w:p>
        </w:tc>
        <w:tc>
          <w:tcPr>
            <w:tcW w:w="1108" w:type="dxa"/>
            <w:shd w:val="clear" w:color="auto" w:fill="244C5A"/>
          </w:tcPr>
          <w:p w14:paraId="33077742" w14:textId="5607CD25"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15%</w:t>
            </w:r>
          </w:p>
        </w:tc>
        <w:tc>
          <w:tcPr>
            <w:tcW w:w="1108" w:type="dxa"/>
            <w:shd w:val="clear" w:color="auto" w:fill="244C5A"/>
          </w:tcPr>
          <w:p w14:paraId="4076F84B" w14:textId="6FC404BA"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204.6</w:t>
            </w:r>
          </w:p>
        </w:tc>
        <w:tc>
          <w:tcPr>
            <w:tcW w:w="1108" w:type="dxa"/>
            <w:shd w:val="clear" w:color="auto" w:fill="244C5A"/>
          </w:tcPr>
          <w:p w14:paraId="2F201C81" w14:textId="7CED50C6"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5.6</w:t>
            </w:r>
          </w:p>
        </w:tc>
        <w:tc>
          <w:tcPr>
            <w:tcW w:w="1109" w:type="dxa"/>
            <w:shd w:val="clear" w:color="auto" w:fill="244C5A"/>
          </w:tcPr>
          <w:p w14:paraId="7DF250BC" w14:textId="4B753F8A"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75%</w:t>
            </w:r>
          </w:p>
        </w:tc>
        <w:tc>
          <w:tcPr>
            <w:tcW w:w="1108" w:type="dxa"/>
            <w:shd w:val="clear" w:color="auto" w:fill="244C5A"/>
          </w:tcPr>
          <w:p w14:paraId="54102E43" w14:textId="43291F88"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17.2</w:t>
            </w:r>
          </w:p>
        </w:tc>
        <w:tc>
          <w:tcPr>
            <w:tcW w:w="1108" w:type="dxa"/>
            <w:shd w:val="clear" w:color="auto" w:fill="244C5A"/>
          </w:tcPr>
          <w:p w14:paraId="0BCBA4D2" w14:textId="1ABB63B8"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45%</w:t>
            </w:r>
          </w:p>
        </w:tc>
        <w:tc>
          <w:tcPr>
            <w:tcW w:w="1108" w:type="dxa"/>
            <w:shd w:val="clear" w:color="auto" w:fill="244C5A"/>
          </w:tcPr>
          <w:p w14:paraId="1E7ED605" w14:textId="287B2040"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13%</w:t>
            </w:r>
          </w:p>
        </w:tc>
        <w:tc>
          <w:tcPr>
            <w:tcW w:w="1108" w:type="dxa"/>
            <w:shd w:val="clear" w:color="auto" w:fill="244C5A"/>
          </w:tcPr>
          <w:p w14:paraId="02E54D78" w14:textId="55C536FA"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1.2</w:t>
            </w:r>
          </w:p>
        </w:tc>
        <w:tc>
          <w:tcPr>
            <w:tcW w:w="1109" w:type="dxa"/>
            <w:shd w:val="clear" w:color="auto" w:fill="244C5A"/>
          </w:tcPr>
          <w:p w14:paraId="31D9AB4B" w14:textId="2E9B1FB9" w:rsidR="001F3514" w:rsidRPr="00F106CC" w:rsidRDefault="001F3514" w:rsidP="001F3514">
            <w:pPr>
              <w:jc w:val="center"/>
              <w:rPr>
                <w:rFonts w:ascii="VIC SemiBold" w:hAnsi="VIC SemiBold"/>
                <w:color w:val="FFFFFF" w:themeColor="background1"/>
                <w:sz w:val="18"/>
                <w:szCs w:val="18"/>
              </w:rPr>
            </w:pPr>
            <w:r w:rsidRPr="00CE6EF2">
              <w:rPr>
                <w:rFonts w:ascii="VIC SemiBold" w:eastAsia="VIC SemiBold" w:hAnsi="VIC SemiBold"/>
                <w:color w:val="FFFFFF"/>
                <w:sz w:val="18"/>
                <w:szCs w:val="18"/>
              </w:rPr>
              <w:t>24%</w:t>
            </w:r>
          </w:p>
        </w:tc>
      </w:tr>
    </w:tbl>
    <w:p w14:paraId="5A47FE46" w14:textId="77777777" w:rsidR="0069621D" w:rsidRPr="0069621D" w:rsidRDefault="0069621D">
      <w:pPr>
        <w:rPr>
          <w:sz w:val="14"/>
        </w:rPr>
      </w:pPr>
    </w:p>
    <w:p w14:paraId="162C6D25" w14:textId="6A9CCFEC" w:rsidR="00CF11E1" w:rsidRDefault="005A5E67" w:rsidP="00E36C2D">
      <w:pPr>
        <w:pStyle w:val="Heading1"/>
        <w:rPr>
          <w:sz w:val="22"/>
          <w:szCs w:val="22"/>
        </w:rPr>
      </w:pPr>
      <w:bookmarkStart w:id="14" w:name="_Toc77343343"/>
      <w:r>
        <w:rPr>
          <w:sz w:val="22"/>
          <w:szCs w:val="22"/>
        </w:rPr>
        <w:lastRenderedPageBreak/>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75782" w:rsidRPr="0069621D" w14:paraId="1B57C156" w14:textId="77777777" w:rsidTr="000B0CCC">
        <w:trPr>
          <w:cantSplit/>
        </w:trPr>
        <w:tc>
          <w:tcPr>
            <w:tcW w:w="1702" w:type="dxa"/>
            <w:shd w:val="clear" w:color="auto" w:fill="auto"/>
          </w:tcPr>
          <w:p w14:paraId="2927A24D" w14:textId="157C178D" w:rsidR="00375782" w:rsidRPr="00E52673" w:rsidRDefault="00375782" w:rsidP="00375782">
            <w:pPr>
              <w:pStyle w:val="VAHItabletext"/>
              <w:rPr>
                <w:color w:val="696969"/>
                <w:szCs w:val="18"/>
              </w:rPr>
            </w:pPr>
            <w:r w:rsidRPr="00AA17F2">
              <w:rPr>
                <w:rFonts w:eastAsia="VIC"/>
                <w:color w:val="696969"/>
                <w:szCs w:val="18"/>
              </w:rPr>
              <w:t>Inpatient</w:t>
            </w:r>
          </w:p>
        </w:tc>
        <w:tc>
          <w:tcPr>
            <w:tcW w:w="1842" w:type="dxa"/>
          </w:tcPr>
          <w:p w14:paraId="708A1C17" w14:textId="21FF046F" w:rsidR="00375782" w:rsidRPr="00E52673" w:rsidRDefault="00375782" w:rsidP="00375782">
            <w:pPr>
              <w:pStyle w:val="VAHItabletext"/>
              <w:rPr>
                <w:rFonts w:eastAsia="Verdana" w:cs="Verdana"/>
                <w:color w:val="696969"/>
                <w:szCs w:val="18"/>
              </w:rPr>
            </w:pPr>
            <w:r w:rsidRPr="00AA17F2">
              <w:rPr>
                <w:rFonts w:eastAsia="VIC"/>
                <w:color w:val="696969"/>
                <w:szCs w:val="18"/>
              </w:rPr>
              <w:t>Beds per 10,000 population (metro)</w:t>
            </w:r>
          </w:p>
        </w:tc>
        <w:tc>
          <w:tcPr>
            <w:tcW w:w="5103" w:type="dxa"/>
          </w:tcPr>
          <w:p w14:paraId="7D64A06D" w14:textId="4285B04F" w:rsidR="00375782" w:rsidRPr="00E52673" w:rsidRDefault="00375782" w:rsidP="00375782">
            <w:pPr>
              <w:pStyle w:val="VAHItabletext"/>
              <w:rPr>
                <w:rFonts w:eastAsia="Verdana" w:cs="Verdana"/>
                <w:color w:val="696969"/>
                <w:szCs w:val="18"/>
              </w:rPr>
            </w:pPr>
            <w:r w:rsidRPr="00AA17F2">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375782" w:rsidRPr="00E52673" w:rsidRDefault="00375782" w:rsidP="00375782">
            <w:pPr>
              <w:pStyle w:val="VAHItabletext"/>
              <w:rPr>
                <w:color w:val="696969"/>
                <w:szCs w:val="18"/>
              </w:rPr>
            </w:pPr>
          </w:p>
        </w:tc>
        <w:tc>
          <w:tcPr>
            <w:tcW w:w="4820" w:type="dxa"/>
          </w:tcPr>
          <w:p w14:paraId="6F75F57D" w14:textId="5ADE82C7" w:rsidR="00375782" w:rsidRPr="00E52673" w:rsidRDefault="00375782" w:rsidP="00375782">
            <w:pPr>
              <w:pStyle w:val="VAHItabletext"/>
              <w:rPr>
                <w:rFonts w:eastAsia="Verdana" w:cs="Verdana"/>
                <w:color w:val="696969"/>
                <w:szCs w:val="18"/>
              </w:rPr>
            </w:pPr>
            <w:r w:rsidRPr="00AA17F2">
              <w:rPr>
                <w:rFonts w:eastAsia="VIC"/>
                <w:color w:val="696969"/>
                <w:szCs w:val="18"/>
              </w:rPr>
              <w:t>Population estimates are based on Victoria in Future 2019.</w:t>
            </w:r>
          </w:p>
        </w:tc>
      </w:tr>
      <w:tr w:rsidR="00375782" w:rsidRPr="0069621D" w14:paraId="16D49F57" w14:textId="77777777" w:rsidTr="000B0CCC">
        <w:trPr>
          <w:cantSplit/>
        </w:trPr>
        <w:tc>
          <w:tcPr>
            <w:tcW w:w="1702" w:type="dxa"/>
            <w:shd w:val="clear" w:color="auto" w:fill="auto"/>
          </w:tcPr>
          <w:p w14:paraId="10A0BCB6" w14:textId="77777777" w:rsidR="00375782" w:rsidRPr="00E52673" w:rsidRDefault="00375782" w:rsidP="00375782">
            <w:pPr>
              <w:pStyle w:val="VAHItabletext"/>
              <w:rPr>
                <w:color w:val="696969"/>
                <w:szCs w:val="18"/>
              </w:rPr>
            </w:pPr>
          </w:p>
        </w:tc>
        <w:tc>
          <w:tcPr>
            <w:tcW w:w="1842" w:type="dxa"/>
          </w:tcPr>
          <w:p w14:paraId="01745C00" w14:textId="6E6BF9A1" w:rsidR="00375782" w:rsidRPr="00E52673" w:rsidRDefault="00375782" w:rsidP="00375782">
            <w:pPr>
              <w:pStyle w:val="VAHItabletext"/>
              <w:rPr>
                <w:rFonts w:eastAsia="Verdana" w:cs="Verdana"/>
                <w:color w:val="696969"/>
                <w:szCs w:val="18"/>
              </w:rPr>
            </w:pPr>
            <w:r w:rsidRPr="00AA17F2">
              <w:rPr>
                <w:rFonts w:eastAsia="VIC"/>
                <w:color w:val="696969"/>
                <w:szCs w:val="18"/>
              </w:rPr>
              <w:t>Trimmed average length of stay (≤35 days)</w:t>
            </w:r>
          </w:p>
        </w:tc>
        <w:tc>
          <w:tcPr>
            <w:tcW w:w="5103" w:type="dxa"/>
          </w:tcPr>
          <w:p w14:paraId="67FA2338" w14:textId="2986E9EA" w:rsidR="00375782" w:rsidRPr="00E52673" w:rsidRDefault="00375782" w:rsidP="00375782">
            <w:pPr>
              <w:pStyle w:val="VAHItabletext"/>
              <w:rPr>
                <w:rFonts w:eastAsia="Verdana" w:cs="Verdana"/>
                <w:color w:val="696969"/>
                <w:szCs w:val="18"/>
              </w:rPr>
            </w:pPr>
            <w:r w:rsidRPr="00AA17F2">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249C657F" w:rsidR="00375782" w:rsidRPr="00E52673" w:rsidRDefault="00375782" w:rsidP="00375782">
            <w:pPr>
              <w:pStyle w:val="VAHItabletext"/>
              <w:rPr>
                <w:color w:val="696969"/>
                <w:szCs w:val="18"/>
              </w:rPr>
            </w:pPr>
            <w:r w:rsidRPr="00AA17F2">
              <w:rPr>
                <w:rFonts w:eastAsia="VIC"/>
                <w:color w:val="696969"/>
                <w:szCs w:val="18"/>
              </w:rPr>
              <w:t>16.0</w:t>
            </w:r>
          </w:p>
        </w:tc>
        <w:tc>
          <w:tcPr>
            <w:tcW w:w="4820" w:type="dxa"/>
          </w:tcPr>
          <w:p w14:paraId="0A3B0FAA" w14:textId="3F924920" w:rsidR="00375782" w:rsidRPr="00E52673" w:rsidRDefault="00375782" w:rsidP="00375782">
            <w:pPr>
              <w:pStyle w:val="VAHItabletext"/>
              <w:rPr>
                <w:rFonts w:eastAsia="Verdana" w:cs="Verdana"/>
                <w:color w:val="696969"/>
                <w:szCs w:val="18"/>
              </w:rPr>
            </w:pPr>
            <w:r w:rsidRPr="00AA17F2">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375782" w:rsidRPr="0069621D" w14:paraId="42567377" w14:textId="77777777" w:rsidTr="000B0CCC">
        <w:trPr>
          <w:cantSplit/>
        </w:trPr>
        <w:tc>
          <w:tcPr>
            <w:tcW w:w="1702" w:type="dxa"/>
            <w:shd w:val="clear" w:color="auto" w:fill="auto"/>
          </w:tcPr>
          <w:p w14:paraId="75F18803" w14:textId="77777777" w:rsidR="00375782" w:rsidRPr="00E52673" w:rsidRDefault="00375782" w:rsidP="00375782">
            <w:pPr>
              <w:pStyle w:val="VAHItabletext"/>
              <w:rPr>
                <w:color w:val="696969"/>
                <w:szCs w:val="18"/>
              </w:rPr>
            </w:pPr>
          </w:p>
        </w:tc>
        <w:tc>
          <w:tcPr>
            <w:tcW w:w="1842" w:type="dxa"/>
          </w:tcPr>
          <w:p w14:paraId="4DFBCD9E" w14:textId="6E8C96FF" w:rsidR="00375782" w:rsidRPr="00E52673" w:rsidRDefault="00375782" w:rsidP="00375782">
            <w:pPr>
              <w:pStyle w:val="VAHItabletext"/>
              <w:rPr>
                <w:rFonts w:eastAsia="Verdana" w:cs="Verdana"/>
                <w:color w:val="696969"/>
                <w:szCs w:val="18"/>
              </w:rPr>
            </w:pPr>
            <w:r w:rsidRPr="00AA17F2">
              <w:rPr>
                <w:rFonts w:eastAsia="VIC"/>
                <w:color w:val="696969"/>
                <w:szCs w:val="18"/>
              </w:rPr>
              <w:t>Seclusions per 1,000 bed days</w:t>
            </w:r>
          </w:p>
        </w:tc>
        <w:tc>
          <w:tcPr>
            <w:tcW w:w="5103" w:type="dxa"/>
          </w:tcPr>
          <w:p w14:paraId="500C05A2" w14:textId="7455FE60" w:rsidR="00375782" w:rsidRPr="00E52673" w:rsidRDefault="001F3514" w:rsidP="00375782">
            <w:pPr>
              <w:pStyle w:val="VAHItabletext"/>
              <w:rPr>
                <w:rFonts w:eastAsia="Verdana" w:cs="Verdana"/>
                <w:color w:val="696969"/>
                <w:szCs w:val="18"/>
              </w:rPr>
            </w:pPr>
            <w:r w:rsidRPr="00CE6EF2">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3A262C5F" w:rsidR="00375782" w:rsidRPr="00E52673" w:rsidRDefault="00375782" w:rsidP="00375782">
            <w:pPr>
              <w:pStyle w:val="VAHItabletext"/>
              <w:rPr>
                <w:rFonts w:eastAsia="Verdana" w:cs="Verdana"/>
                <w:color w:val="696969"/>
                <w:szCs w:val="18"/>
              </w:rPr>
            </w:pPr>
            <w:r w:rsidRPr="00AA17F2">
              <w:rPr>
                <w:rFonts w:eastAsia="VIC"/>
                <w:color w:val="696969"/>
                <w:szCs w:val="18"/>
              </w:rPr>
              <w:t>10.0</w:t>
            </w:r>
          </w:p>
        </w:tc>
        <w:tc>
          <w:tcPr>
            <w:tcW w:w="4820" w:type="dxa"/>
          </w:tcPr>
          <w:p w14:paraId="6DBE8DE5" w14:textId="22E0A16C" w:rsidR="00375782" w:rsidRPr="00E52673" w:rsidRDefault="00375782" w:rsidP="00375782">
            <w:pPr>
              <w:pStyle w:val="VAHItabletext"/>
              <w:rPr>
                <w:rFonts w:eastAsia="Verdana" w:cs="Verdana"/>
                <w:color w:val="696969"/>
                <w:szCs w:val="18"/>
              </w:rPr>
            </w:pPr>
            <w:r w:rsidRPr="00AA17F2">
              <w:rPr>
                <w:rFonts w:eastAsia="VIC"/>
                <w:color w:val="696969"/>
                <w:szCs w:val="18"/>
              </w:rPr>
              <w:t>Calculation of bed days involves converting minutes into days.</w:t>
            </w:r>
          </w:p>
        </w:tc>
      </w:tr>
      <w:tr w:rsidR="00375782" w:rsidRPr="0069621D" w14:paraId="02CA2FC1" w14:textId="77777777" w:rsidTr="000B0CCC">
        <w:trPr>
          <w:cantSplit/>
        </w:trPr>
        <w:tc>
          <w:tcPr>
            <w:tcW w:w="1702" w:type="dxa"/>
            <w:shd w:val="clear" w:color="auto" w:fill="auto"/>
          </w:tcPr>
          <w:p w14:paraId="09987E04" w14:textId="77777777" w:rsidR="00375782" w:rsidRPr="00E52673" w:rsidRDefault="00375782" w:rsidP="00375782">
            <w:pPr>
              <w:pStyle w:val="VAHItabletext"/>
              <w:rPr>
                <w:color w:val="696969"/>
                <w:szCs w:val="18"/>
              </w:rPr>
            </w:pPr>
          </w:p>
        </w:tc>
        <w:tc>
          <w:tcPr>
            <w:tcW w:w="1842" w:type="dxa"/>
          </w:tcPr>
          <w:p w14:paraId="3A271481" w14:textId="1958F92B"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Self rated</w:t>
            </w:r>
            <w:proofErr w:type="spellEnd"/>
            <w:r w:rsidRPr="00AA17F2">
              <w:rPr>
                <w:rFonts w:eastAsia="VIC"/>
                <w:color w:val="696969"/>
                <w:szCs w:val="18"/>
              </w:rPr>
              <w:t xml:space="preserve"> measures offered</w:t>
            </w:r>
          </w:p>
        </w:tc>
        <w:tc>
          <w:tcPr>
            <w:tcW w:w="5103" w:type="dxa"/>
          </w:tcPr>
          <w:p w14:paraId="084A636C" w14:textId="2689BEE0"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375782" w:rsidRPr="00E52673" w:rsidRDefault="00375782" w:rsidP="00375782">
            <w:pPr>
              <w:pStyle w:val="VAHItabletext"/>
              <w:rPr>
                <w:rFonts w:eastAsia="Verdana" w:cs="Verdana"/>
                <w:color w:val="696969"/>
                <w:szCs w:val="18"/>
              </w:rPr>
            </w:pPr>
          </w:p>
        </w:tc>
        <w:tc>
          <w:tcPr>
            <w:tcW w:w="4820" w:type="dxa"/>
          </w:tcPr>
          <w:p w14:paraId="07271E83" w14:textId="12E72C2D" w:rsidR="00375782" w:rsidRPr="00E52673" w:rsidRDefault="00375782" w:rsidP="00375782">
            <w:pPr>
              <w:pStyle w:val="VAHItabletext"/>
              <w:rPr>
                <w:rFonts w:eastAsia="Verdana" w:cs="Verdana"/>
                <w:color w:val="696969"/>
                <w:szCs w:val="18"/>
              </w:rPr>
            </w:pPr>
            <w:r w:rsidRPr="00AA17F2">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75782" w:rsidRPr="0069621D" w14:paraId="592AF5BC" w14:textId="77777777" w:rsidTr="000B0CCC">
        <w:trPr>
          <w:cantSplit/>
        </w:trPr>
        <w:tc>
          <w:tcPr>
            <w:tcW w:w="1702" w:type="dxa"/>
            <w:shd w:val="clear" w:color="auto" w:fill="auto"/>
          </w:tcPr>
          <w:p w14:paraId="2196C061" w14:textId="77777777" w:rsidR="00375782" w:rsidRPr="00E52673" w:rsidRDefault="00375782" w:rsidP="00375782">
            <w:pPr>
              <w:pStyle w:val="VAHItabletext"/>
              <w:rPr>
                <w:color w:val="696969"/>
                <w:szCs w:val="18"/>
              </w:rPr>
            </w:pPr>
          </w:p>
        </w:tc>
        <w:tc>
          <w:tcPr>
            <w:tcW w:w="1842" w:type="dxa"/>
          </w:tcPr>
          <w:p w14:paraId="2F5F04BC" w14:textId="2A4DD158"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Self rated</w:t>
            </w:r>
            <w:proofErr w:type="spellEnd"/>
            <w:r w:rsidRPr="00AA17F2">
              <w:rPr>
                <w:rFonts w:eastAsia="VIC"/>
                <w:color w:val="696969"/>
                <w:szCs w:val="18"/>
              </w:rPr>
              <w:t xml:space="preserve"> measures completed</w:t>
            </w:r>
          </w:p>
        </w:tc>
        <w:tc>
          <w:tcPr>
            <w:tcW w:w="5103" w:type="dxa"/>
          </w:tcPr>
          <w:p w14:paraId="6B457351" w14:textId="6857CC26"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375782" w:rsidRPr="00E52673" w:rsidRDefault="00375782" w:rsidP="00375782">
            <w:pPr>
              <w:pStyle w:val="VAHItabletext"/>
              <w:rPr>
                <w:rFonts w:eastAsia="Verdana" w:cs="Verdana"/>
                <w:color w:val="696969"/>
                <w:szCs w:val="18"/>
              </w:rPr>
            </w:pPr>
          </w:p>
        </w:tc>
        <w:tc>
          <w:tcPr>
            <w:tcW w:w="4820" w:type="dxa"/>
          </w:tcPr>
          <w:p w14:paraId="58AF53B4" w14:textId="25EC6126" w:rsidR="00375782" w:rsidRPr="00E52673" w:rsidRDefault="00375782" w:rsidP="00375782">
            <w:pPr>
              <w:tabs>
                <w:tab w:val="left" w:pos="1320"/>
              </w:tabs>
              <w:rPr>
                <w:rFonts w:ascii="VIC" w:hAnsi="VIC"/>
                <w:color w:val="696969"/>
                <w:sz w:val="18"/>
                <w:szCs w:val="18"/>
                <w:lang w:val="en-AU"/>
              </w:rPr>
            </w:pPr>
            <w:r w:rsidRPr="00AA17F2">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75782" w:rsidRPr="0069621D" w14:paraId="781F5EBD" w14:textId="77777777" w:rsidTr="000B0CCC">
        <w:trPr>
          <w:cantSplit/>
        </w:trPr>
        <w:tc>
          <w:tcPr>
            <w:tcW w:w="1702" w:type="dxa"/>
            <w:shd w:val="clear" w:color="auto" w:fill="auto"/>
          </w:tcPr>
          <w:p w14:paraId="602202DD" w14:textId="77777777" w:rsidR="00375782" w:rsidRPr="00E52673" w:rsidRDefault="00375782" w:rsidP="00375782">
            <w:pPr>
              <w:pStyle w:val="VAHItabletext"/>
              <w:rPr>
                <w:color w:val="696969"/>
                <w:szCs w:val="18"/>
              </w:rPr>
            </w:pPr>
          </w:p>
        </w:tc>
        <w:tc>
          <w:tcPr>
            <w:tcW w:w="1842" w:type="dxa"/>
          </w:tcPr>
          <w:p w14:paraId="13D4C2C3" w14:textId="55DF6B7B"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HoNOS</w:t>
            </w:r>
            <w:proofErr w:type="spellEnd"/>
            <w:r w:rsidRPr="00AA17F2">
              <w:rPr>
                <w:rFonts w:eastAsia="VIC"/>
                <w:color w:val="696969"/>
                <w:szCs w:val="18"/>
              </w:rPr>
              <w:t xml:space="preserve"> compliance</w:t>
            </w:r>
          </w:p>
        </w:tc>
        <w:tc>
          <w:tcPr>
            <w:tcW w:w="5103" w:type="dxa"/>
          </w:tcPr>
          <w:p w14:paraId="64406A96" w14:textId="4FE276F8"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Percentage of required collection events in an inpatient unit where a </w:t>
            </w:r>
            <w:proofErr w:type="spellStart"/>
            <w:r w:rsidRPr="00AA17F2">
              <w:rPr>
                <w:rFonts w:eastAsia="VIC"/>
                <w:color w:val="696969"/>
                <w:szCs w:val="18"/>
              </w:rPr>
              <w:t>HoNOS</w:t>
            </w:r>
            <w:proofErr w:type="spellEnd"/>
            <w:r w:rsidRPr="00AA17F2">
              <w:rPr>
                <w:rFonts w:eastAsia="VIC"/>
                <w:color w:val="696969"/>
                <w:szCs w:val="18"/>
              </w:rPr>
              <w:t xml:space="preserve"> outcome measurement scale (</w:t>
            </w:r>
            <w:proofErr w:type="spellStart"/>
            <w:r w:rsidRPr="00AA17F2">
              <w:rPr>
                <w:rFonts w:eastAsia="VIC"/>
                <w:color w:val="696969"/>
                <w:szCs w:val="18"/>
              </w:rPr>
              <w:t>HoNOSCA</w:t>
            </w:r>
            <w:proofErr w:type="spellEnd"/>
            <w:r w:rsidRPr="00AA17F2">
              <w:rPr>
                <w:rFonts w:eastAsia="VIC"/>
                <w:color w:val="696969"/>
                <w:szCs w:val="18"/>
              </w:rPr>
              <w:t xml:space="preserve">/HNSADL/HoNOS65) was completed, excluding invalid </w:t>
            </w:r>
            <w:proofErr w:type="spellStart"/>
            <w:r w:rsidRPr="00AA17F2">
              <w:rPr>
                <w:rFonts w:eastAsia="VIC"/>
                <w:color w:val="696969"/>
                <w:szCs w:val="18"/>
              </w:rPr>
              <w:t>HoNOS</w:t>
            </w:r>
            <w:proofErr w:type="spellEnd"/>
            <w:r w:rsidRPr="00AA17F2">
              <w:rPr>
                <w:rFonts w:eastAsia="VIC"/>
                <w:color w:val="696969"/>
                <w:szCs w:val="18"/>
              </w:rPr>
              <w:t xml:space="preserve"> scores (more than two times rated as '9').</w:t>
            </w:r>
          </w:p>
        </w:tc>
        <w:tc>
          <w:tcPr>
            <w:tcW w:w="1559" w:type="dxa"/>
          </w:tcPr>
          <w:p w14:paraId="1645DBBB" w14:textId="5D2D5A52" w:rsidR="00375782" w:rsidRPr="00E52673" w:rsidRDefault="00375782" w:rsidP="00375782">
            <w:pPr>
              <w:pStyle w:val="VAHItabletext"/>
              <w:rPr>
                <w:rFonts w:eastAsia="Verdana" w:cs="Verdana"/>
                <w:color w:val="696969"/>
                <w:szCs w:val="18"/>
              </w:rPr>
            </w:pPr>
            <w:r w:rsidRPr="00AA17F2">
              <w:rPr>
                <w:rFonts w:eastAsia="VIC"/>
                <w:color w:val="696969"/>
                <w:szCs w:val="18"/>
              </w:rPr>
              <w:t>85.0 %</w:t>
            </w:r>
          </w:p>
        </w:tc>
        <w:tc>
          <w:tcPr>
            <w:tcW w:w="4820" w:type="dxa"/>
          </w:tcPr>
          <w:p w14:paraId="110B433E" w14:textId="7C7FE560" w:rsidR="00375782" w:rsidRPr="00E52673" w:rsidRDefault="00375782" w:rsidP="00375782">
            <w:pPr>
              <w:pStyle w:val="VAHItabletext"/>
              <w:rPr>
                <w:rFonts w:eastAsia="Verdana" w:cs="Verdana"/>
                <w:color w:val="696969"/>
                <w:szCs w:val="18"/>
              </w:rPr>
            </w:pPr>
            <w:r w:rsidRPr="00AA17F2">
              <w:rPr>
                <w:rFonts w:eastAsia="VIC"/>
                <w:color w:val="696969"/>
                <w:szCs w:val="18"/>
              </w:rPr>
              <w:t>Results during 2011, 2012, 2016, 2017 and from November 2020 were affected by industrial activity and should be interpreted with caution.</w:t>
            </w:r>
          </w:p>
        </w:tc>
      </w:tr>
      <w:tr w:rsidR="00375782" w:rsidRPr="0069621D" w14:paraId="057BE954" w14:textId="77777777" w:rsidTr="000B0CCC">
        <w:trPr>
          <w:cantSplit/>
        </w:trPr>
        <w:tc>
          <w:tcPr>
            <w:tcW w:w="1702" w:type="dxa"/>
            <w:shd w:val="clear" w:color="auto" w:fill="auto"/>
          </w:tcPr>
          <w:p w14:paraId="668261DC" w14:textId="77777777" w:rsidR="00375782" w:rsidRPr="00E52673" w:rsidRDefault="00375782" w:rsidP="00375782">
            <w:pPr>
              <w:pStyle w:val="VAHItabletext"/>
              <w:rPr>
                <w:color w:val="696969"/>
                <w:szCs w:val="18"/>
              </w:rPr>
            </w:pPr>
          </w:p>
        </w:tc>
        <w:tc>
          <w:tcPr>
            <w:tcW w:w="1842" w:type="dxa"/>
          </w:tcPr>
          <w:p w14:paraId="32F10FA9" w14:textId="0BF7179A"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at episode start</w:t>
            </w:r>
          </w:p>
        </w:tc>
        <w:tc>
          <w:tcPr>
            <w:tcW w:w="5103" w:type="dxa"/>
          </w:tcPr>
          <w:p w14:paraId="64F29EF5" w14:textId="4276E5D4"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total score (</w:t>
            </w:r>
            <w:proofErr w:type="spellStart"/>
            <w:r w:rsidRPr="00AA17F2">
              <w:rPr>
                <w:rFonts w:eastAsia="VIC"/>
                <w:color w:val="696969"/>
                <w:szCs w:val="18"/>
              </w:rPr>
              <w:t>HoNOSCA</w:t>
            </w:r>
            <w:proofErr w:type="spellEnd"/>
            <w:r w:rsidRPr="00AA17F2">
              <w:rPr>
                <w:rFonts w:eastAsia="VIC"/>
                <w:color w:val="696969"/>
                <w:szCs w:val="18"/>
              </w:rPr>
              <w:t xml:space="preserve">/HNSADL/HoNOS65) collected at inpatient episode start, excluding invalid </w:t>
            </w:r>
            <w:proofErr w:type="spellStart"/>
            <w:r w:rsidRPr="00AA17F2">
              <w:rPr>
                <w:rFonts w:eastAsia="VIC"/>
                <w:color w:val="696969"/>
                <w:szCs w:val="18"/>
              </w:rPr>
              <w:t>HoNOS</w:t>
            </w:r>
            <w:proofErr w:type="spellEnd"/>
            <w:r w:rsidRPr="00AA17F2">
              <w:rPr>
                <w:rFonts w:eastAsia="VIC"/>
                <w:color w:val="696969"/>
                <w:szCs w:val="18"/>
              </w:rPr>
              <w:t xml:space="preserve"> scores (more than two times rated as '9').</w:t>
            </w:r>
          </w:p>
        </w:tc>
        <w:tc>
          <w:tcPr>
            <w:tcW w:w="1559" w:type="dxa"/>
          </w:tcPr>
          <w:p w14:paraId="4AC911AB" w14:textId="0A8CE63C" w:rsidR="00375782" w:rsidRPr="00E52673" w:rsidRDefault="00375782" w:rsidP="00375782">
            <w:pPr>
              <w:pStyle w:val="VAHItabletext"/>
              <w:rPr>
                <w:rFonts w:eastAsia="Verdana" w:cs="Verdana"/>
                <w:color w:val="696969"/>
                <w:szCs w:val="18"/>
              </w:rPr>
            </w:pPr>
          </w:p>
        </w:tc>
        <w:tc>
          <w:tcPr>
            <w:tcW w:w="4820" w:type="dxa"/>
          </w:tcPr>
          <w:p w14:paraId="1EB79FD8" w14:textId="684258C2"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Measure reports symptom severity at episode commencement. Dates used in measure calculation are based on </w:t>
            </w:r>
            <w:proofErr w:type="spellStart"/>
            <w:r w:rsidRPr="00AA17F2">
              <w:rPr>
                <w:rFonts w:eastAsia="VIC"/>
                <w:color w:val="696969"/>
                <w:szCs w:val="18"/>
              </w:rPr>
              <w:t>HoNOS</w:t>
            </w:r>
            <w:proofErr w:type="spellEnd"/>
            <w:r w:rsidRPr="00AA17F2">
              <w:rPr>
                <w:rFonts w:eastAsia="VIC"/>
                <w:color w:val="696969"/>
                <w:szCs w:val="18"/>
              </w:rPr>
              <w:t xml:space="preserve"> completion date. Results during 2011, 2012, 2016, 2017 and from November 2020 were affected by industrial activity and should be interpreted with caution.</w:t>
            </w:r>
          </w:p>
        </w:tc>
      </w:tr>
      <w:tr w:rsidR="00375782" w:rsidRPr="0069621D" w14:paraId="1501EE19" w14:textId="77777777" w:rsidTr="000B0CCC">
        <w:trPr>
          <w:cantSplit/>
        </w:trPr>
        <w:tc>
          <w:tcPr>
            <w:tcW w:w="1702" w:type="dxa"/>
            <w:shd w:val="clear" w:color="auto" w:fill="auto"/>
          </w:tcPr>
          <w:p w14:paraId="7DB2F668" w14:textId="3544BCBD" w:rsidR="00375782" w:rsidRPr="00E52673" w:rsidRDefault="00375782" w:rsidP="00375782">
            <w:pPr>
              <w:pStyle w:val="VAHItabletext"/>
              <w:rPr>
                <w:color w:val="696969"/>
                <w:szCs w:val="18"/>
              </w:rPr>
            </w:pPr>
            <w:r w:rsidRPr="00AA17F2">
              <w:rPr>
                <w:rFonts w:eastAsia="VIC"/>
                <w:color w:val="696969"/>
                <w:szCs w:val="18"/>
              </w:rPr>
              <w:t>Community</w:t>
            </w:r>
          </w:p>
        </w:tc>
        <w:tc>
          <w:tcPr>
            <w:tcW w:w="1842" w:type="dxa"/>
          </w:tcPr>
          <w:p w14:paraId="55A3EB24" w14:textId="6C326EBB" w:rsidR="00375782" w:rsidRPr="00E52673" w:rsidRDefault="00375782" w:rsidP="00375782">
            <w:pPr>
              <w:pStyle w:val="VAHItabletext"/>
              <w:rPr>
                <w:rFonts w:eastAsia="Verdana" w:cs="Verdana"/>
                <w:color w:val="696969"/>
                <w:szCs w:val="18"/>
              </w:rPr>
            </w:pPr>
            <w:proofErr w:type="gramStart"/>
            <w:r w:rsidRPr="00AA17F2">
              <w:rPr>
                <w:rFonts w:eastAsia="VIC"/>
                <w:color w:val="696969"/>
                <w:szCs w:val="18"/>
              </w:rPr>
              <w:t>Pre admission</w:t>
            </w:r>
            <w:proofErr w:type="gramEnd"/>
            <w:r w:rsidRPr="00AA17F2">
              <w:rPr>
                <w:rFonts w:eastAsia="VIC"/>
                <w:color w:val="696969"/>
                <w:szCs w:val="18"/>
              </w:rPr>
              <w:t xml:space="preserve"> contact (by resp AMHS)</w:t>
            </w:r>
          </w:p>
        </w:tc>
        <w:tc>
          <w:tcPr>
            <w:tcW w:w="5103" w:type="dxa"/>
          </w:tcPr>
          <w:p w14:paraId="0C80AB8F" w14:textId="4BC3750D"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8546B75" w:rsidR="00375782" w:rsidRPr="00E52673" w:rsidRDefault="00375782" w:rsidP="00375782">
            <w:pPr>
              <w:pStyle w:val="VAHItabletext"/>
              <w:rPr>
                <w:rFonts w:eastAsia="Verdana" w:cs="Verdana"/>
                <w:color w:val="696969"/>
                <w:szCs w:val="18"/>
              </w:rPr>
            </w:pPr>
            <w:r w:rsidRPr="00AA17F2">
              <w:rPr>
                <w:rFonts w:eastAsia="VIC"/>
                <w:color w:val="696969"/>
                <w:szCs w:val="18"/>
              </w:rPr>
              <w:t>61.0 %</w:t>
            </w:r>
          </w:p>
        </w:tc>
        <w:tc>
          <w:tcPr>
            <w:tcW w:w="4820" w:type="dxa"/>
          </w:tcPr>
          <w:p w14:paraId="6ACB517C" w14:textId="58A08E07" w:rsidR="00375782" w:rsidRPr="00E52673" w:rsidRDefault="00375782" w:rsidP="00375782">
            <w:pPr>
              <w:pStyle w:val="VAHItabletext"/>
              <w:rPr>
                <w:rFonts w:eastAsia="Verdana" w:cs="Verdana"/>
                <w:color w:val="696969"/>
                <w:szCs w:val="18"/>
              </w:rPr>
            </w:pPr>
            <w:r w:rsidRPr="00AA17F2">
              <w:rPr>
                <w:rFonts w:eastAsia="VIC"/>
                <w:color w:val="696969"/>
                <w:szCs w:val="18"/>
              </w:rPr>
              <w:t>Measure can provide an indicator of a service's responsiveness and a planned approach to admission. Admissions are counted against the area mental health service (catchment campus) of the consumer. Where unknown, this defaults to the admitting campus. Data during 2011, 2012, 2016, 2017 and from November 2020 were affected by industrial activity and should be interpreted with caution.</w:t>
            </w:r>
          </w:p>
        </w:tc>
      </w:tr>
      <w:tr w:rsidR="00375782" w:rsidRPr="0069621D" w14:paraId="4217DCC2" w14:textId="77777777" w:rsidTr="000B0CCC">
        <w:trPr>
          <w:cantSplit/>
        </w:trPr>
        <w:tc>
          <w:tcPr>
            <w:tcW w:w="1702" w:type="dxa"/>
            <w:shd w:val="clear" w:color="auto" w:fill="auto"/>
          </w:tcPr>
          <w:p w14:paraId="0617E5DD" w14:textId="77777777" w:rsidR="00375782" w:rsidRPr="00E52673" w:rsidRDefault="00375782" w:rsidP="00375782">
            <w:pPr>
              <w:pStyle w:val="VAHItabletext"/>
              <w:rPr>
                <w:color w:val="696969"/>
                <w:szCs w:val="18"/>
              </w:rPr>
            </w:pPr>
          </w:p>
        </w:tc>
        <w:tc>
          <w:tcPr>
            <w:tcW w:w="1842" w:type="dxa"/>
          </w:tcPr>
          <w:p w14:paraId="5DDA0C46" w14:textId="14A0FA31" w:rsidR="00375782" w:rsidRPr="00E52673" w:rsidRDefault="00375782" w:rsidP="00375782">
            <w:pPr>
              <w:pStyle w:val="VAHItabletext"/>
              <w:rPr>
                <w:rFonts w:eastAsia="Verdana" w:cs="Verdana"/>
                <w:color w:val="696969"/>
                <w:szCs w:val="18"/>
              </w:rPr>
            </w:pPr>
            <w:proofErr w:type="gramStart"/>
            <w:r w:rsidRPr="00AA17F2">
              <w:rPr>
                <w:rFonts w:eastAsia="VIC"/>
                <w:color w:val="696969"/>
                <w:szCs w:val="18"/>
              </w:rPr>
              <w:t>7 day</w:t>
            </w:r>
            <w:proofErr w:type="gramEnd"/>
            <w:r w:rsidRPr="00AA17F2">
              <w:rPr>
                <w:rFonts w:eastAsia="VIC"/>
                <w:color w:val="696969"/>
                <w:szCs w:val="18"/>
              </w:rPr>
              <w:t xml:space="preserve"> post discharge follow up (by resp AMHS)</w:t>
            </w:r>
          </w:p>
        </w:tc>
        <w:tc>
          <w:tcPr>
            <w:tcW w:w="5103" w:type="dxa"/>
          </w:tcPr>
          <w:p w14:paraId="1115D417" w14:textId="7F2AF99A"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2DE02FB9" w:rsidR="00375782" w:rsidRPr="00E52673" w:rsidRDefault="00375782" w:rsidP="00375782">
            <w:pPr>
              <w:pStyle w:val="VAHItabletext"/>
              <w:rPr>
                <w:rFonts w:eastAsia="Verdana" w:cs="Verdana"/>
                <w:color w:val="696969"/>
                <w:szCs w:val="18"/>
              </w:rPr>
            </w:pPr>
            <w:r w:rsidRPr="00AA17F2">
              <w:rPr>
                <w:rFonts w:eastAsia="VIC"/>
                <w:color w:val="696969"/>
                <w:szCs w:val="18"/>
              </w:rPr>
              <w:t>80.0 %</w:t>
            </w:r>
          </w:p>
        </w:tc>
        <w:tc>
          <w:tcPr>
            <w:tcW w:w="4820" w:type="dxa"/>
          </w:tcPr>
          <w:p w14:paraId="0B2C6B2A" w14:textId="14B82A2B" w:rsidR="00375782" w:rsidRPr="00E52673" w:rsidRDefault="00375782" w:rsidP="00375782">
            <w:pPr>
              <w:pStyle w:val="VAHItabletext"/>
              <w:rPr>
                <w:rFonts w:eastAsia="Verdana" w:cs="Verdana"/>
                <w:color w:val="696969"/>
                <w:szCs w:val="18"/>
              </w:rPr>
            </w:pPr>
            <w:r w:rsidRPr="00AA17F2">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were affected by industrial activity and should be interpreted with caution.</w:t>
            </w:r>
          </w:p>
        </w:tc>
      </w:tr>
      <w:tr w:rsidR="00375782" w:rsidRPr="0069621D" w14:paraId="46EEAD99" w14:textId="77777777" w:rsidTr="000B0CCC">
        <w:trPr>
          <w:cantSplit/>
        </w:trPr>
        <w:tc>
          <w:tcPr>
            <w:tcW w:w="1702" w:type="dxa"/>
            <w:shd w:val="clear" w:color="auto" w:fill="auto"/>
          </w:tcPr>
          <w:p w14:paraId="287CE8A7" w14:textId="77777777" w:rsidR="00375782" w:rsidRPr="00E52673" w:rsidRDefault="00375782" w:rsidP="00375782">
            <w:pPr>
              <w:pStyle w:val="VAHItabletext"/>
              <w:rPr>
                <w:color w:val="696969"/>
                <w:szCs w:val="18"/>
              </w:rPr>
            </w:pPr>
          </w:p>
        </w:tc>
        <w:tc>
          <w:tcPr>
            <w:tcW w:w="1842" w:type="dxa"/>
          </w:tcPr>
          <w:p w14:paraId="5AF610E7" w14:textId="5A37DA97" w:rsidR="00375782" w:rsidRPr="00E52673" w:rsidRDefault="00375782" w:rsidP="00375782">
            <w:pPr>
              <w:pStyle w:val="VAHItabletext"/>
              <w:rPr>
                <w:rFonts w:eastAsia="Verdana" w:cs="Verdana"/>
                <w:color w:val="696969"/>
                <w:szCs w:val="18"/>
              </w:rPr>
            </w:pPr>
            <w:r w:rsidRPr="00AA17F2">
              <w:rPr>
                <w:rFonts w:eastAsia="VIC"/>
                <w:color w:val="696969"/>
                <w:szCs w:val="18"/>
              </w:rPr>
              <w:t>Closed cases re-referred within 6 months</w:t>
            </w:r>
          </w:p>
        </w:tc>
        <w:tc>
          <w:tcPr>
            <w:tcW w:w="5103" w:type="dxa"/>
          </w:tcPr>
          <w:p w14:paraId="2CF35DA3" w14:textId="731578C8" w:rsidR="00375782" w:rsidRPr="00E52673" w:rsidRDefault="00375782" w:rsidP="00375782">
            <w:pPr>
              <w:pStyle w:val="VAHItabletext"/>
              <w:rPr>
                <w:rFonts w:eastAsia="Verdana" w:cs="Verdana"/>
                <w:color w:val="696969"/>
                <w:szCs w:val="18"/>
              </w:rPr>
            </w:pPr>
            <w:r w:rsidRPr="00AA17F2">
              <w:rPr>
                <w:rFonts w:eastAsia="VIC"/>
                <w:color w:val="696969"/>
                <w:szCs w:val="18"/>
              </w:rPr>
              <w:t>Percentage closed community cases where the consumer had a new community case opened within 6 months of case closure.</w:t>
            </w:r>
          </w:p>
        </w:tc>
        <w:tc>
          <w:tcPr>
            <w:tcW w:w="1559" w:type="dxa"/>
          </w:tcPr>
          <w:p w14:paraId="0F5C0963" w14:textId="16526D96" w:rsidR="00375782" w:rsidRPr="00E52673" w:rsidRDefault="00375782" w:rsidP="00375782">
            <w:pPr>
              <w:pStyle w:val="VAHItabletext"/>
              <w:rPr>
                <w:rFonts w:eastAsia="Verdana" w:cs="Verdana"/>
                <w:color w:val="696969"/>
                <w:szCs w:val="18"/>
              </w:rPr>
            </w:pPr>
            <w:r w:rsidRPr="00AA17F2">
              <w:rPr>
                <w:rFonts w:eastAsia="VIC"/>
                <w:color w:val="696969"/>
                <w:szCs w:val="18"/>
              </w:rPr>
              <w:t>25.0 %</w:t>
            </w:r>
          </w:p>
        </w:tc>
        <w:tc>
          <w:tcPr>
            <w:tcW w:w="4820" w:type="dxa"/>
          </w:tcPr>
          <w:p w14:paraId="58E0E644" w14:textId="67F11A8F" w:rsidR="00375782" w:rsidRPr="00E52673" w:rsidRDefault="00375782" w:rsidP="00375782">
            <w:pPr>
              <w:pStyle w:val="VAHItabletext"/>
              <w:rPr>
                <w:rFonts w:eastAsia="Verdana" w:cs="Verdana"/>
                <w:color w:val="696969"/>
                <w:szCs w:val="18"/>
              </w:rPr>
            </w:pPr>
            <w:r w:rsidRPr="00AA17F2">
              <w:rPr>
                <w:rFonts w:eastAsia="VIC"/>
                <w:color w:val="696969"/>
                <w:szCs w:val="18"/>
              </w:rPr>
              <w:t>Results lagged by 6 months. Measure calculation excludes cases that were opened on the same day or the day after the previous case closure, based on the assumption they are data errors.</w:t>
            </w:r>
          </w:p>
        </w:tc>
      </w:tr>
      <w:tr w:rsidR="00375782" w:rsidRPr="0069621D" w14:paraId="130EC93A" w14:textId="77777777" w:rsidTr="000B0CCC">
        <w:trPr>
          <w:cantSplit/>
        </w:trPr>
        <w:tc>
          <w:tcPr>
            <w:tcW w:w="1702" w:type="dxa"/>
            <w:shd w:val="clear" w:color="auto" w:fill="auto"/>
          </w:tcPr>
          <w:p w14:paraId="4D8699D4" w14:textId="51D35649" w:rsidR="00375782" w:rsidRPr="00E52673" w:rsidRDefault="00375782" w:rsidP="00375782">
            <w:pPr>
              <w:pStyle w:val="VAHItabletext"/>
              <w:rPr>
                <w:rFonts w:eastAsia="Verdana" w:cs="Verdana"/>
                <w:color w:val="696969"/>
                <w:szCs w:val="18"/>
              </w:rPr>
            </w:pPr>
          </w:p>
        </w:tc>
        <w:tc>
          <w:tcPr>
            <w:tcW w:w="1842" w:type="dxa"/>
          </w:tcPr>
          <w:p w14:paraId="3FC82C4A" w14:textId="14261854" w:rsidR="00375782" w:rsidRPr="00E52673" w:rsidRDefault="00375782" w:rsidP="00375782">
            <w:pPr>
              <w:pStyle w:val="VAHItabletext"/>
              <w:rPr>
                <w:rFonts w:eastAsia="Verdana" w:cs="Verdana"/>
                <w:color w:val="696969"/>
                <w:szCs w:val="18"/>
              </w:rPr>
            </w:pPr>
            <w:r w:rsidRPr="00AA17F2">
              <w:rPr>
                <w:rFonts w:eastAsia="VIC"/>
                <w:color w:val="696969"/>
                <w:szCs w:val="18"/>
              </w:rPr>
              <w:t>Average length of case (days)</w:t>
            </w:r>
          </w:p>
        </w:tc>
        <w:tc>
          <w:tcPr>
            <w:tcW w:w="5103" w:type="dxa"/>
          </w:tcPr>
          <w:p w14:paraId="7D57D74A" w14:textId="0DF5FDA8" w:rsidR="00375782" w:rsidRPr="00E52673" w:rsidRDefault="00375782" w:rsidP="00375782">
            <w:pPr>
              <w:pStyle w:val="VAHItabletext"/>
              <w:rPr>
                <w:rFonts w:eastAsia="Verdana" w:cs="Verdana"/>
                <w:color w:val="696969"/>
                <w:szCs w:val="18"/>
              </w:rPr>
            </w:pPr>
            <w:r w:rsidRPr="00AA17F2">
              <w:rPr>
                <w:rFonts w:eastAsia="VIC"/>
                <w:color w:val="696969"/>
                <w:szCs w:val="18"/>
              </w:rPr>
              <w:t>Average length of case (days) for community cases closed during the reference period.</w:t>
            </w:r>
          </w:p>
        </w:tc>
        <w:tc>
          <w:tcPr>
            <w:tcW w:w="1559" w:type="dxa"/>
          </w:tcPr>
          <w:p w14:paraId="2DEB2BDE" w14:textId="4A1E1D29" w:rsidR="00375782" w:rsidRPr="00E52673" w:rsidRDefault="00375782" w:rsidP="00375782">
            <w:pPr>
              <w:pStyle w:val="VAHItabletext"/>
              <w:rPr>
                <w:color w:val="696969"/>
                <w:szCs w:val="18"/>
              </w:rPr>
            </w:pPr>
          </w:p>
        </w:tc>
        <w:tc>
          <w:tcPr>
            <w:tcW w:w="4820" w:type="dxa"/>
          </w:tcPr>
          <w:p w14:paraId="31FEB266" w14:textId="005182CB" w:rsidR="00375782" w:rsidRPr="00E52673" w:rsidRDefault="00375782" w:rsidP="00375782">
            <w:pPr>
              <w:pStyle w:val="VAHItabletext"/>
              <w:rPr>
                <w:rFonts w:eastAsia="Verdana" w:cs="Verdana"/>
                <w:color w:val="696969"/>
                <w:szCs w:val="18"/>
              </w:rPr>
            </w:pPr>
          </w:p>
        </w:tc>
      </w:tr>
      <w:tr w:rsidR="00375782" w:rsidRPr="0069621D" w14:paraId="5D05BCEE" w14:textId="77777777" w:rsidTr="000B0CCC">
        <w:trPr>
          <w:cantSplit/>
        </w:trPr>
        <w:tc>
          <w:tcPr>
            <w:tcW w:w="1702" w:type="dxa"/>
            <w:shd w:val="clear" w:color="auto" w:fill="auto"/>
          </w:tcPr>
          <w:p w14:paraId="394A6533" w14:textId="52135181" w:rsidR="00375782" w:rsidRPr="00E52673" w:rsidRDefault="00375782" w:rsidP="00375782">
            <w:pPr>
              <w:pStyle w:val="VAHItabletext"/>
              <w:rPr>
                <w:color w:val="696969"/>
                <w:szCs w:val="18"/>
              </w:rPr>
            </w:pPr>
          </w:p>
        </w:tc>
        <w:tc>
          <w:tcPr>
            <w:tcW w:w="1842" w:type="dxa"/>
          </w:tcPr>
          <w:p w14:paraId="76193907" w14:textId="6B90D796" w:rsidR="00375782" w:rsidRPr="00E52673" w:rsidRDefault="00375782" w:rsidP="00375782">
            <w:pPr>
              <w:pStyle w:val="VAHItabletext"/>
              <w:rPr>
                <w:rFonts w:eastAsia="Verdana" w:cs="Verdana"/>
                <w:color w:val="696969"/>
                <w:szCs w:val="18"/>
              </w:rPr>
            </w:pPr>
            <w:r w:rsidRPr="00AA17F2">
              <w:rPr>
                <w:rFonts w:eastAsia="VIC"/>
                <w:color w:val="696969"/>
                <w:szCs w:val="18"/>
              </w:rPr>
              <w:t>Average treatment days</w:t>
            </w:r>
          </w:p>
        </w:tc>
        <w:tc>
          <w:tcPr>
            <w:tcW w:w="5103" w:type="dxa"/>
          </w:tcPr>
          <w:p w14:paraId="40ADCA23" w14:textId="05F6F24C" w:rsidR="00375782" w:rsidRPr="00E52673" w:rsidRDefault="00375782" w:rsidP="00375782">
            <w:pPr>
              <w:pStyle w:val="VAHItabletext"/>
              <w:rPr>
                <w:rFonts w:eastAsia="Verdana" w:cs="Verdana"/>
                <w:color w:val="696969"/>
                <w:szCs w:val="18"/>
              </w:rPr>
            </w:pPr>
            <w:r w:rsidRPr="00AA17F2">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375782" w:rsidRPr="00E52673" w:rsidRDefault="00375782" w:rsidP="00375782">
            <w:pPr>
              <w:pStyle w:val="VAHItabletext"/>
              <w:rPr>
                <w:color w:val="696969"/>
                <w:szCs w:val="18"/>
              </w:rPr>
            </w:pPr>
          </w:p>
        </w:tc>
        <w:tc>
          <w:tcPr>
            <w:tcW w:w="4820" w:type="dxa"/>
          </w:tcPr>
          <w:p w14:paraId="6D9DE276" w14:textId="12F0E45E" w:rsidR="00375782" w:rsidRPr="00E52673" w:rsidRDefault="00375782" w:rsidP="00375782">
            <w:pPr>
              <w:pStyle w:val="VAHItabletext"/>
              <w:rPr>
                <w:rFonts w:eastAsia="Verdana" w:cs="Verdana"/>
                <w:color w:val="696969"/>
                <w:szCs w:val="18"/>
              </w:rPr>
            </w:pPr>
            <w:r w:rsidRPr="00AA17F2">
              <w:rPr>
                <w:rFonts w:eastAsia="VIC"/>
                <w:color w:val="696969"/>
                <w:szCs w:val="18"/>
              </w:rPr>
              <w:t>Results during 2011, 2012, 2016, 2017 and from November 2020 were affected by industrial activity and should be interpreted with caution.</w:t>
            </w:r>
          </w:p>
        </w:tc>
      </w:tr>
      <w:tr w:rsidR="00375782" w:rsidRPr="0069621D" w14:paraId="2860F4E4" w14:textId="77777777" w:rsidTr="000B0CCC">
        <w:trPr>
          <w:cantSplit/>
        </w:trPr>
        <w:tc>
          <w:tcPr>
            <w:tcW w:w="1702" w:type="dxa"/>
            <w:shd w:val="clear" w:color="auto" w:fill="auto"/>
          </w:tcPr>
          <w:p w14:paraId="402DDE3D" w14:textId="77777777" w:rsidR="00375782" w:rsidRPr="00E52673" w:rsidRDefault="00375782" w:rsidP="00375782">
            <w:pPr>
              <w:pStyle w:val="VAHItabletext"/>
              <w:rPr>
                <w:color w:val="696969"/>
                <w:szCs w:val="18"/>
              </w:rPr>
            </w:pPr>
          </w:p>
        </w:tc>
        <w:tc>
          <w:tcPr>
            <w:tcW w:w="1842" w:type="dxa"/>
          </w:tcPr>
          <w:p w14:paraId="3AB39397" w14:textId="4171D1B1"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HoNOS</w:t>
            </w:r>
            <w:proofErr w:type="spellEnd"/>
            <w:r w:rsidRPr="00AA17F2">
              <w:rPr>
                <w:rFonts w:eastAsia="VIC"/>
                <w:color w:val="696969"/>
                <w:szCs w:val="18"/>
              </w:rPr>
              <w:t xml:space="preserve"> compliance</w:t>
            </w:r>
          </w:p>
        </w:tc>
        <w:tc>
          <w:tcPr>
            <w:tcW w:w="5103" w:type="dxa"/>
          </w:tcPr>
          <w:p w14:paraId="1631E1FF" w14:textId="2BA5D498"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Percentage of required collection events in a community setting where a </w:t>
            </w:r>
            <w:proofErr w:type="spellStart"/>
            <w:r w:rsidRPr="00AA17F2">
              <w:rPr>
                <w:rFonts w:eastAsia="VIC"/>
                <w:color w:val="696969"/>
                <w:szCs w:val="18"/>
              </w:rPr>
              <w:t>HoNOS</w:t>
            </w:r>
            <w:proofErr w:type="spellEnd"/>
            <w:r w:rsidRPr="00AA17F2">
              <w:rPr>
                <w:rFonts w:eastAsia="VIC"/>
                <w:color w:val="696969"/>
                <w:szCs w:val="18"/>
              </w:rPr>
              <w:t xml:space="preserve"> outcome measurement scale (</w:t>
            </w:r>
            <w:proofErr w:type="spellStart"/>
            <w:r w:rsidRPr="00AA17F2">
              <w:rPr>
                <w:rFonts w:eastAsia="VIC"/>
                <w:color w:val="696969"/>
                <w:szCs w:val="18"/>
              </w:rPr>
              <w:t>HoNOSCA</w:t>
            </w:r>
            <w:proofErr w:type="spellEnd"/>
            <w:r w:rsidRPr="00AA17F2">
              <w:rPr>
                <w:rFonts w:eastAsia="VIC"/>
                <w:color w:val="696969"/>
                <w:szCs w:val="18"/>
              </w:rPr>
              <w:t xml:space="preserve">/HNSADL/HoNOS65) was completed, excluding invalid </w:t>
            </w:r>
            <w:proofErr w:type="spellStart"/>
            <w:r w:rsidRPr="00AA17F2">
              <w:rPr>
                <w:rFonts w:eastAsia="VIC"/>
                <w:color w:val="696969"/>
                <w:szCs w:val="18"/>
              </w:rPr>
              <w:t>HoNOS</w:t>
            </w:r>
            <w:proofErr w:type="spellEnd"/>
            <w:r w:rsidRPr="00AA17F2">
              <w:rPr>
                <w:rFonts w:eastAsia="VIC"/>
                <w:color w:val="696969"/>
                <w:szCs w:val="18"/>
              </w:rPr>
              <w:t xml:space="preserve"> scores (more than two times rated as '9').</w:t>
            </w:r>
          </w:p>
        </w:tc>
        <w:tc>
          <w:tcPr>
            <w:tcW w:w="1559" w:type="dxa"/>
          </w:tcPr>
          <w:p w14:paraId="12B7BAD2" w14:textId="1C56A7E3" w:rsidR="00375782" w:rsidRPr="00E52673" w:rsidRDefault="00375782" w:rsidP="00375782">
            <w:pPr>
              <w:pStyle w:val="VAHItabletext"/>
              <w:rPr>
                <w:color w:val="696969"/>
                <w:szCs w:val="18"/>
              </w:rPr>
            </w:pPr>
            <w:r w:rsidRPr="00AA17F2">
              <w:rPr>
                <w:rFonts w:eastAsia="VIC"/>
                <w:color w:val="696969"/>
                <w:szCs w:val="18"/>
              </w:rPr>
              <w:t>85.0 %</w:t>
            </w:r>
          </w:p>
        </w:tc>
        <w:tc>
          <w:tcPr>
            <w:tcW w:w="4820" w:type="dxa"/>
          </w:tcPr>
          <w:p w14:paraId="2D86D332" w14:textId="3EB2B1B0" w:rsidR="00375782" w:rsidRPr="00E52673" w:rsidRDefault="00375782" w:rsidP="00375782">
            <w:pPr>
              <w:pStyle w:val="VAHItabletext"/>
              <w:rPr>
                <w:rFonts w:eastAsia="Verdana" w:cs="Verdana"/>
                <w:color w:val="696969"/>
                <w:szCs w:val="18"/>
              </w:rPr>
            </w:pPr>
            <w:r w:rsidRPr="00AA17F2">
              <w:rPr>
                <w:rFonts w:eastAsia="VIC"/>
                <w:color w:val="696969"/>
                <w:szCs w:val="18"/>
              </w:rPr>
              <w:t>Results during 2011, 2012, 2016, 2017 and from November 2020 were affected by industrial activity and should be interpreted with caution.</w:t>
            </w:r>
          </w:p>
        </w:tc>
      </w:tr>
      <w:tr w:rsidR="00375782" w:rsidRPr="0069621D" w14:paraId="4C106A7E" w14:textId="77777777" w:rsidTr="000B0CCC">
        <w:trPr>
          <w:cantSplit/>
        </w:trPr>
        <w:tc>
          <w:tcPr>
            <w:tcW w:w="1702" w:type="dxa"/>
            <w:shd w:val="clear" w:color="auto" w:fill="auto"/>
          </w:tcPr>
          <w:p w14:paraId="2A9F8C7F" w14:textId="77777777" w:rsidR="00375782" w:rsidRPr="00E52673" w:rsidRDefault="00375782" w:rsidP="00375782">
            <w:pPr>
              <w:pStyle w:val="VAHItabletext"/>
              <w:rPr>
                <w:color w:val="696969"/>
                <w:szCs w:val="18"/>
              </w:rPr>
            </w:pPr>
          </w:p>
        </w:tc>
        <w:tc>
          <w:tcPr>
            <w:tcW w:w="1842" w:type="dxa"/>
          </w:tcPr>
          <w:p w14:paraId="45DDAA6B" w14:textId="7D9E7735"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at case start</w:t>
            </w:r>
          </w:p>
        </w:tc>
        <w:tc>
          <w:tcPr>
            <w:tcW w:w="5103" w:type="dxa"/>
          </w:tcPr>
          <w:p w14:paraId="63DFB33F" w14:textId="75591B2A"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total score (</w:t>
            </w:r>
            <w:proofErr w:type="spellStart"/>
            <w:r w:rsidRPr="00AA17F2">
              <w:rPr>
                <w:rFonts w:eastAsia="VIC"/>
                <w:color w:val="696969"/>
                <w:szCs w:val="18"/>
              </w:rPr>
              <w:t>HoNOSCA</w:t>
            </w:r>
            <w:proofErr w:type="spellEnd"/>
            <w:r w:rsidRPr="00AA17F2">
              <w:rPr>
                <w:rFonts w:eastAsia="VIC"/>
                <w:color w:val="696969"/>
                <w:szCs w:val="18"/>
              </w:rPr>
              <w:t>/HNSADL/HoNOS65) collected on community case commencement, excluding invalid scores (more than two times rated as '9').</w:t>
            </w:r>
          </w:p>
        </w:tc>
        <w:tc>
          <w:tcPr>
            <w:tcW w:w="1559" w:type="dxa"/>
          </w:tcPr>
          <w:p w14:paraId="17EC52B4" w14:textId="77777777" w:rsidR="00375782" w:rsidRPr="00E52673" w:rsidRDefault="00375782" w:rsidP="00375782">
            <w:pPr>
              <w:pStyle w:val="VAHItabletext"/>
              <w:rPr>
                <w:color w:val="696969"/>
                <w:szCs w:val="18"/>
              </w:rPr>
            </w:pPr>
          </w:p>
        </w:tc>
        <w:tc>
          <w:tcPr>
            <w:tcW w:w="4820" w:type="dxa"/>
          </w:tcPr>
          <w:p w14:paraId="602D7C8F" w14:textId="5ADB0412"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Measure reports symptom severity at episode commencement. Dates used in measure calculation are based on </w:t>
            </w:r>
            <w:proofErr w:type="spellStart"/>
            <w:r w:rsidRPr="00AA17F2">
              <w:rPr>
                <w:rFonts w:eastAsia="VIC"/>
                <w:color w:val="696969"/>
                <w:szCs w:val="18"/>
              </w:rPr>
              <w:t>HoNOS</w:t>
            </w:r>
            <w:proofErr w:type="spellEnd"/>
            <w:r w:rsidRPr="00AA17F2">
              <w:rPr>
                <w:rFonts w:eastAsia="VIC"/>
                <w:color w:val="696969"/>
                <w:szCs w:val="18"/>
              </w:rPr>
              <w:t xml:space="preserve"> completion date. Results during 2011, 2012, 2016, 2017 and from November 2020 were affected by industrial activity and should be interpreted with caution.</w:t>
            </w:r>
          </w:p>
        </w:tc>
      </w:tr>
      <w:tr w:rsidR="00375782" w:rsidRPr="0069621D" w14:paraId="0B00DCC7" w14:textId="77777777" w:rsidTr="000B0CCC">
        <w:trPr>
          <w:cantSplit/>
        </w:trPr>
        <w:tc>
          <w:tcPr>
            <w:tcW w:w="1702" w:type="dxa"/>
            <w:shd w:val="clear" w:color="auto" w:fill="auto"/>
          </w:tcPr>
          <w:p w14:paraId="2CD236DF" w14:textId="77777777" w:rsidR="00375782" w:rsidRPr="00E52673" w:rsidRDefault="00375782" w:rsidP="00375782">
            <w:pPr>
              <w:pStyle w:val="VAHItabletext"/>
              <w:rPr>
                <w:color w:val="696969"/>
                <w:szCs w:val="18"/>
              </w:rPr>
            </w:pPr>
          </w:p>
        </w:tc>
        <w:tc>
          <w:tcPr>
            <w:tcW w:w="1842" w:type="dxa"/>
          </w:tcPr>
          <w:p w14:paraId="178FCD59" w14:textId="4336D21E" w:rsidR="00375782" w:rsidRPr="00E52673" w:rsidRDefault="00375782" w:rsidP="00375782">
            <w:pPr>
              <w:pStyle w:val="VAHItabletext"/>
              <w:rPr>
                <w:rFonts w:eastAsia="Verdana" w:cs="Verdana"/>
                <w:color w:val="696969"/>
                <w:szCs w:val="18"/>
              </w:rPr>
            </w:pPr>
            <w:r w:rsidRPr="00AA17F2">
              <w:rPr>
                <w:rFonts w:eastAsia="VIC"/>
                <w:color w:val="696969"/>
                <w:szCs w:val="18"/>
              </w:rPr>
              <w:t>Cases with significant improvement at closure</w:t>
            </w:r>
          </w:p>
        </w:tc>
        <w:tc>
          <w:tcPr>
            <w:tcW w:w="5103" w:type="dxa"/>
          </w:tcPr>
          <w:p w14:paraId="02C59BFD" w14:textId="6EC95348"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Percentage of completed community cases with a 'significant' positive change in </w:t>
            </w:r>
            <w:proofErr w:type="spellStart"/>
            <w:r w:rsidRPr="00AA17F2">
              <w:rPr>
                <w:rFonts w:eastAsia="VIC"/>
                <w:color w:val="696969"/>
                <w:szCs w:val="18"/>
              </w:rPr>
              <w:t>HoNOS</w:t>
            </w:r>
            <w:proofErr w:type="spellEnd"/>
            <w:r w:rsidRPr="00AA17F2">
              <w:rPr>
                <w:rFonts w:eastAsia="VIC"/>
                <w:color w:val="696969"/>
                <w:szCs w:val="18"/>
              </w:rPr>
              <w:t xml:space="preserve"> calculation between intake and case end. </w:t>
            </w:r>
          </w:p>
        </w:tc>
        <w:tc>
          <w:tcPr>
            <w:tcW w:w="1559" w:type="dxa"/>
          </w:tcPr>
          <w:p w14:paraId="71FDE56A" w14:textId="6F98A143" w:rsidR="00375782" w:rsidRPr="00E52673" w:rsidRDefault="00375782" w:rsidP="00375782">
            <w:pPr>
              <w:pStyle w:val="VAHItabletext"/>
              <w:rPr>
                <w:color w:val="696969"/>
                <w:szCs w:val="18"/>
              </w:rPr>
            </w:pPr>
          </w:p>
        </w:tc>
        <w:tc>
          <w:tcPr>
            <w:tcW w:w="4820" w:type="dxa"/>
          </w:tcPr>
          <w:p w14:paraId="34570FAB" w14:textId="02935086"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 'significant' improvement is considered to have occurred when there is a positive variance of &gt;0.5, as calculated by measuring the difference between valid </w:t>
            </w:r>
            <w:proofErr w:type="spellStart"/>
            <w:r w:rsidRPr="00AA17F2">
              <w:rPr>
                <w:rFonts w:eastAsia="VIC"/>
                <w:color w:val="696969"/>
                <w:szCs w:val="18"/>
              </w:rPr>
              <w:t>HoNOS</w:t>
            </w:r>
            <w:proofErr w:type="spellEnd"/>
            <w:r w:rsidRPr="00AA17F2">
              <w:rPr>
                <w:rFonts w:eastAsia="VIC"/>
                <w:color w:val="696969"/>
                <w:szCs w:val="18"/>
              </w:rPr>
              <w:t xml:space="preserve"> scores at intake and case </w:t>
            </w:r>
            <w:proofErr w:type="gramStart"/>
            <w:r w:rsidRPr="00AA17F2">
              <w:rPr>
                <w:rFonts w:eastAsia="VIC"/>
                <w:color w:val="696969"/>
                <w:szCs w:val="18"/>
              </w:rPr>
              <w:t>closure, and</w:t>
            </w:r>
            <w:proofErr w:type="gramEnd"/>
            <w:r w:rsidRPr="00AA17F2">
              <w:rPr>
                <w:rFonts w:eastAsia="VIC"/>
                <w:color w:val="696969"/>
                <w:szCs w:val="18"/>
              </w:rPr>
              <w:t xml:space="preserve"> dividing by the standard deviation of intake </w:t>
            </w:r>
            <w:proofErr w:type="spellStart"/>
            <w:r w:rsidRPr="00AA17F2">
              <w:rPr>
                <w:rFonts w:eastAsia="VIC"/>
                <w:color w:val="696969"/>
                <w:szCs w:val="18"/>
              </w:rPr>
              <w:t>HoNOS</w:t>
            </w:r>
            <w:proofErr w:type="spellEnd"/>
            <w:r w:rsidRPr="00AA17F2">
              <w:rPr>
                <w:rFonts w:eastAsia="VIC"/>
                <w:color w:val="696969"/>
                <w:szCs w:val="18"/>
              </w:rPr>
              <w:t xml:space="preserve"> scores. Results during 2011, 2012, 2016, 2017 and from November 2020 were affected by industrial activity and should be interpreted with caution.</w:t>
            </w:r>
          </w:p>
        </w:tc>
      </w:tr>
      <w:tr w:rsidR="00375782" w:rsidRPr="0069621D" w14:paraId="49BDEAE8" w14:textId="77777777" w:rsidTr="000B0CCC">
        <w:trPr>
          <w:cantSplit/>
        </w:trPr>
        <w:tc>
          <w:tcPr>
            <w:tcW w:w="1702" w:type="dxa"/>
            <w:shd w:val="clear" w:color="auto" w:fill="auto"/>
          </w:tcPr>
          <w:p w14:paraId="3B2286F9" w14:textId="77777777" w:rsidR="00375782" w:rsidRPr="00E52673" w:rsidRDefault="00375782" w:rsidP="00375782">
            <w:pPr>
              <w:pStyle w:val="VAHItabletext"/>
              <w:rPr>
                <w:color w:val="696969"/>
                <w:szCs w:val="18"/>
              </w:rPr>
            </w:pPr>
          </w:p>
        </w:tc>
        <w:tc>
          <w:tcPr>
            <w:tcW w:w="1842" w:type="dxa"/>
          </w:tcPr>
          <w:p w14:paraId="36A0DFA4" w14:textId="49967D07"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Self rated</w:t>
            </w:r>
            <w:proofErr w:type="spellEnd"/>
            <w:r w:rsidRPr="00AA17F2">
              <w:rPr>
                <w:rFonts w:eastAsia="VIC"/>
                <w:color w:val="696969"/>
                <w:szCs w:val="18"/>
              </w:rPr>
              <w:t xml:space="preserve"> measures completed</w:t>
            </w:r>
          </w:p>
        </w:tc>
        <w:tc>
          <w:tcPr>
            <w:tcW w:w="5103" w:type="dxa"/>
          </w:tcPr>
          <w:p w14:paraId="54B0609B" w14:textId="2310BC09"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collection occasions in a community setting where consumers completed a relevant consumer self-assessment measurement scale (BASIS-32/SDQ).</w:t>
            </w:r>
          </w:p>
        </w:tc>
        <w:tc>
          <w:tcPr>
            <w:tcW w:w="1559" w:type="dxa"/>
          </w:tcPr>
          <w:p w14:paraId="0D7705D6" w14:textId="278ED0DB" w:rsidR="00375782" w:rsidRPr="00E52673" w:rsidRDefault="00375782" w:rsidP="00375782">
            <w:pPr>
              <w:pStyle w:val="VAHItabletext"/>
              <w:rPr>
                <w:rFonts w:eastAsia="Verdana" w:cs="Verdana"/>
                <w:color w:val="696969"/>
                <w:szCs w:val="18"/>
              </w:rPr>
            </w:pPr>
          </w:p>
        </w:tc>
        <w:tc>
          <w:tcPr>
            <w:tcW w:w="4820" w:type="dxa"/>
          </w:tcPr>
          <w:p w14:paraId="2A2788F5" w14:textId="2E798C5A" w:rsidR="00375782" w:rsidRPr="00E52673" w:rsidRDefault="00375782" w:rsidP="00375782">
            <w:pPr>
              <w:pStyle w:val="VAHItabletext"/>
              <w:rPr>
                <w:rFonts w:eastAsia="Verdana" w:cs="Verdana"/>
                <w:color w:val="696969"/>
                <w:szCs w:val="18"/>
              </w:rPr>
            </w:pPr>
            <w:r w:rsidRPr="00AA17F2">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75782" w:rsidRPr="0069621D" w14:paraId="34B4389C" w14:textId="77777777" w:rsidTr="000B0CCC">
        <w:trPr>
          <w:cantSplit/>
        </w:trPr>
        <w:tc>
          <w:tcPr>
            <w:tcW w:w="1702" w:type="dxa"/>
            <w:shd w:val="clear" w:color="auto" w:fill="auto"/>
          </w:tcPr>
          <w:p w14:paraId="15E9A033" w14:textId="77777777" w:rsidR="00375782" w:rsidRPr="00E52673" w:rsidRDefault="00375782" w:rsidP="00375782">
            <w:pPr>
              <w:pStyle w:val="VAHItabletext"/>
              <w:rPr>
                <w:color w:val="696969"/>
                <w:szCs w:val="18"/>
              </w:rPr>
            </w:pPr>
          </w:p>
        </w:tc>
        <w:tc>
          <w:tcPr>
            <w:tcW w:w="1842" w:type="dxa"/>
          </w:tcPr>
          <w:p w14:paraId="3EB376CE" w14:textId="0550BC59"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change in clinically significant </w:t>
            </w:r>
            <w:proofErr w:type="spellStart"/>
            <w:r w:rsidRPr="00AA17F2">
              <w:rPr>
                <w:rFonts w:eastAsia="VIC"/>
                <w:color w:val="696969"/>
                <w:szCs w:val="18"/>
              </w:rPr>
              <w:t>HoNOS</w:t>
            </w:r>
            <w:proofErr w:type="spellEnd"/>
            <w:r w:rsidRPr="00AA17F2">
              <w:rPr>
                <w:rFonts w:eastAsia="VIC"/>
                <w:color w:val="696969"/>
                <w:szCs w:val="18"/>
              </w:rPr>
              <w:t xml:space="preserve"> items</w:t>
            </w:r>
          </w:p>
        </w:tc>
        <w:tc>
          <w:tcPr>
            <w:tcW w:w="5103" w:type="dxa"/>
          </w:tcPr>
          <w:p w14:paraId="05E1921C" w14:textId="5D9C670F"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Difference in average number of 'clinically significant' </w:t>
            </w:r>
            <w:proofErr w:type="spellStart"/>
            <w:r w:rsidRPr="00AA17F2">
              <w:rPr>
                <w:rFonts w:eastAsia="VIC"/>
                <w:color w:val="696969"/>
                <w:szCs w:val="18"/>
              </w:rPr>
              <w:t>HoNOS</w:t>
            </w:r>
            <w:proofErr w:type="spellEnd"/>
            <w:r w:rsidRPr="00AA17F2">
              <w:rPr>
                <w:rFonts w:eastAsia="VIC"/>
                <w:color w:val="696969"/>
                <w:szCs w:val="18"/>
              </w:rPr>
              <w:t xml:space="preserve"> scales (</w:t>
            </w:r>
            <w:proofErr w:type="spellStart"/>
            <w:r w:rsidRPr="00AA17F2">
              <w:rPr>
                <w:rFonts w:eastAsia="VIC"/>
                <w:color w:val="696969"/>
                <w:szCs w:val="18"/>
              </w:rPr>
              <w:t>HoNOSCA</w:t>
            </w:r>
            <w:proofErr w:type="spellEnd"/>
            <w:r w:rsidRPr="00AA17F2">
              <w:rPr>
                <w:rFonts w:eastAsia="VIC"/>
                <w:color w:val="696969"/>
                <w:szCs w:val="18"/>
              </w:rPr>
              <w:t xml:space="preserve">/HNSADL/HoNOS65) at community case start and end, excluding invalid scores (more than two times rated as '9'), </w:t>
            </w:r>
            <w:proofErr w:type="spellStart"/>
            <w:r w:rsidRPr="00AA17F2">
              <w:rPr>
                <w:rFonts w:eastAsia="VIC"/>
                <w:color w:val="696969"/>
                <w:szCs w:val="18"/>
              </w:rPr>
              <w:t>HoNOSCA</w:t>
            </w:r>
            <w:proofErr w:type="spellEnd"/>
            <w:r w:rsidRPr="00AA17F2">
              <w:rPr>
                <w:rFonts w:eastAsia="VIC"/>
                <w:color w:val="696969"/>
                <w:szCs w:val="18"/>
              </w:rPr>
              <w:t xml:space="preserve"> questions 14 and 15, and HNSADL/HoNOS65 questions 11 and 12.</w:t>
            </w:r>
          </w:p>
        </w:tc>
        <w:tc>
          <w:tcPr>
            <w:tcW w:w="1559" w:type="dxa"/>
          </w:tcPr>
          <w:p w14:paraId="39AEE469" w14:textId="77777777" w:rsidR="00375782" w:rsidRPr="00E52673" w:rsidRDefault="00375782" w:rsidP="00375782">
            <w:pPr>
              <w:pStyle w:val="VAHItabletext"/>
              <w:rPr>
                <w:color w:val="696969"/>
                <w:szCs w:val="18"/>
              </w:rPr>
            </w:pPr>
          </w:p>
        </w:tc>
        <w:tc>
          <w:tcPr>
            <w:tcW w:w="4820" w:type="dxa"/>
          </w:tcPr>
          <w:p w14:paraId="057D5861" w14:textId="7E445B00"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Measure is an alternative indicator of symptom severity reduction based on split of each </w:t>
            </w:r>
            <w:proofErr w:type="spellStart"/>
            <w:r w:rsidRPr="00AA17F2">
              <w:rPr>
                <w:rFonts w:eastAsia="VIC"/>
                <w:color w:val="696969"/>
                <w:szCs w:val="18"/>
              </w:rPr>
              <w:t>HoNOS</w:t>
            </w:r>
            <w:proofErr w:type="spellEnd"/>
            <w:r w:rsidRPr="00AA17F2">
              <w:rPr>
                <w:rFonts w:eastAsia="VIC"/>
                <w:color w:val="696969"/>
                <w:szCs w:val="18"/>
              </w:rPr>
              <w:t xml:space="preserve"> item into clinically significant (2,3,4) or not (0,1) rather than the sum of each scaled measure. Results during 2011, 2012, 2016, 2017 and from November 2020 were affected by industrial activity and should be interpreted with caution.</w:t>
            </w:r>
          </w:p>
        </w:tc>
      </w:tr>
      <w:tr w:rsidR="00375782" w:rsidRPr="0069621D" w14:paraId="12C4D44E" w14:textId="77777777" w:rsidTr="000B0CCC">
        <w:trPr>
          <w:cantSplit/>
        </w:trPr>
        <w:tc>
          <w:tcPr>
            <w:tcW w:w="1702" w:type="dxa"/>
            <w:shd w:val="clear" w:color="auto" w:fill="auto"/>
          </w:tcPr>
          <w:p w14:paraId="00EC9B6E" w14:textId="77777777" w:rsidR="00375782" w:rsidRPr="00E52673" w:rsidRDefault="00375782" w:rsidP="00375782">
            <w:pPr>
              <w:pStyle w:val="VAHItabletext"/>
              <w:rPr>
                <w:color w:val="696969"/>
                <w:szCs w:val="18"/>
              </w:rPr>
            </w:pPr>
          </w:p>
        </w:tc>
        <w:tc>
          <w:tcPr>
            <w:tcW w:w="1842" w:type="dxa"/>
          </w:tcPr>
          <w:p w14:paraId="10138DE0" w14:textId="5AED638D" w:rsidR="00375782" w:rsidRPr="00E52673" w:rsidRDefault="00375782" w:rsidP="00375782">
            <w:pPr>
              <w:pStyle w:val="VAHItabletext"/>
              <w:rPr>
                <w:rFonts w:eastAsia="Verdana" w:cs="Verdana"/>
                <w:color w:val="696969"/>
                <w:szCs w:val="18"/>
              </w:rPr>
            </w:pPr>
            <w:r w:rsidRPr="00AA17F2">
              <w:rPr>
                <w:rFonts w:eastAsia="VIC"/>
                <w:color w:val="696969"/>
                <w:szCs w:val="18"/>
              </w:rPr>
              <w:t>CAMHS consumers aged under 12</w:t>
            </w:r>
          </w:p>
        </w:tc>
        <w:tc>
          <w:tcPr>
            <w:tcW w:w="5103" w:type="dxa"/>
          </w:tcPr>
          <w:p w14:paraId="593685B8" w14:textId="093C5249"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child and adolescent mental health service (CAMHS) consumers who were aged under 12 years.</w:t>
            </w:r>
          </w:p>
        </w:tc>
        <w:tc>
          <w:tcPr>
            <w:tcW w:w="1559" w:type="dxa"/>
          </w:tcPr>
          <w:p w14:paraId="1BB4C3CB" w14:textId="77777777" w:rsidR="00375782" w:rsidRPr="00E52673" w:rsidRDefault="00375782" w:rsidP="00375782">
            <w:pPr>
              <w:pStyle w:val="VAHItabletext"/>
              <w:rPr>
                <w:color w:val="696969"/>
                <w:szCs w:val="18"/>
              </w:rPr>
            </w:pPr>
          </w:p>
        </w:tc>
        <w:tc>
          <w:tcPr>
            <w:tcW w:w="4820" w:type="dxa"/>
          </w:tcPr>
          <w:p w14:paraId="00C7F9BF" w14:textId="6A2D6587" w:rsidR="00375782" w:rsidRPr="00E52673" w:rsidRDefault="00375782" w:rsidP="00375782">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4FE6A1C" w:rsidR="00CF11E1" w:rsidRPr="00BE2218" w:rsidRDefault="00CF11E1" w:rsidP="00A47400">
            <w:pPr>
              <w:pStyle w:val="VAHIbody"/>
            </w:pPr>
            <w:r w:rsidRPr="00BE2218">
              <w:t xml:space="preserve">© State of Victoria, Department of Health </w:t>
            </w:r>
            <w:r w:rsidR="001F3514">
              <w:t>July</w:t>
            </w:r>
            <w:r w:rsidR="00525E0A">
              <w:t xml:space="preserve"> 2021</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w:t>
            </w:r>
            <w:proofErr w:type="spellStart"/>
            <w:r w:rsidRPr="00602735">
              <w:t>Health.vic</w:t>
            </w:r>
            <w:proofErr w:type="spellEnd"/>
            <w:r w:rsidRPr="00602735">
              <w:t xml:space="preserve">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9AD4" w14:textId="77777777" w:rsidR="005801AF" w:rsidRDefault="005801AF">
      <w:r>
        <w:separator/>
      </w:r>
    </w:p>
  </w:endnote>
  <w:endnote w:type="continuationSeparator" w:id="0">
    <w:p w14:paraId="3694C29B" w14:textId="77777777" w:rsidR="005801AF" w:rsidRDefault="005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11B3" w14:textId="3F251D8C" w:rsidR="005801AF" w:rsidRDefault="008B7615">
    <w:pPr>
      <w:pStyle w:val="Footer"/>
    </w:pPr>
    <w:r>
      <w:rPr>
        <w:noProof/>
      </w:rPr>
      <mc:AlternateContent>
        <mc:Choice Requires="wps">
          <w:drawing>
            <wp:anchor distT="0" distB="0" distL="114300" distR="114300" simplePos="0" relativeHeight="251659264" behindDoc="0" locked="0" layoutInCell="0" allowOverlap="1" wp14:anchorId="0DEB6292" wp14:editId="135170C1">
              <wp:simplePos x="0" y="0"/>
              <wp:positionH relativeFrom="page">
                <wp:posOffset>0</wp:posOffset>
              </wp:positionH>
              <wp:positionV relativeFrom="page">
                <wp:posOffset>7057390</wp:posOffset>
              </wp:positionV>
              <wp:extent cx="10692130" cy="311785"/>
              <wp:effectExtent l="0" t="0" r="0" b="12065"/>
              <wp:wrapNone/>
              <wp:docPr id="3" name="MSIPCM98b740b19f108f11d203f79b"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C284F" w14:textId="6E35BD2F" w:rsidR="008B7615" w:rsidRPr="008B7615" w:rsidRDefault="008B7615" w:rsidP="008B7615">
                          <w:pPr>
                            <w:jc w:val="center"/>
                            <w:rPr>
                              <w:rFonts w:ascii="Arial Black" w:hAnsi="Arial Black"/>
                              <w:color w:val="000000"/>
                              <w:sz w:val="20"/>
                            </w:rPr>
                          </w:pPr>
                          <w:r w:rsidRPr="008B76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B6292" id="_x0000_t202" coordsize="21600,21600" o:spt="202" path="m,l,21600r21600,l21600,xe">
              <v:stroke joinstyle="miter"/>
              <v:path gradientshapeok="t" o:connecttype="rect"/>
            </v:shapetype>
            <v:shape id="MSIPCM98b740b19f108f11d203f79b"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" o:allowincell="f" filled="f" stroked="f" strokeweight=".5pt">
              <v:fill o:detectmouseclick="t"/>
              <v:textbox inset=",0,,0">
                <w:txbxContent>
                  <w:p w14:paraId="6F3C284F" w14:textId="6E35BD2F" w:rsidR="008B7615" w:rsidRPr="008B7615" w:rsidRDefault="008B7615" w:rsidP="008B7615">
                    <w:pPr>
                      <w:jc w:val="center"/>
                      <w:rPr>
                        <w:rFonts w:ascii="Arial Black" w:hAnsi="Arial Black"/>
                        <w:color w:val="000000"/>
                        <w:sz w:val="20"/>
                      </w:rPr>
                    </w:pPr>
                    <w:r w:rsidRPr="008B7615">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03D30AA2" w:rsidR="005801AF" w:rsidRDefault="008B7615"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524B8EB1" wp14:editId="5C8A1654">
              <wp:simplePos x="0" y="0"/>
              <wp:positionH relativeFrom="page">
                <wp:posOffset>0</wp:posOffset>
              </wp:positionH>
              <wp:positionV relativeFrom="page">
                <wp:posOffset>7057390</wp:posOffset>
              </wp:positionV>
              <wp:extent cx="10692130" cy="311785"/>
              <wp:effectExtent l="0" t="0" r="0" b="12065"/>
              <wp:wrapNone/>
              <wp:docPr id="5" name="MSIPCM01e5405cbca336c60ef58f01"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906BA" w14:textId="1C93088B" w:rsidR="008B7615" w:rsidRPr="008B7615" w:rsidRDefault="008B7615" w:rsidP="008B7615">
                          <w:pPr>
                            <w:jc w:val="center"/>
                            <w:rPr>
                              <w:rFonts w:ascii="Arial Black" w:hAnsi="Arial Black"/>
                              <w:color w:val="000000"/>
                              <w:sz w:val="20"/>
                            </w:rPr>
                          </w:pPr>
                          <w:r w:rsidRPr="008B76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4B8EB1" id="_x0000_t202" coordsize="21600,21600" o:spt="202" path="m,l,21600r21600,l21600,xe">
              <v:stroke joinstyle="miter"/>
              <v:path gradientshapeok="t" o:connecttype="rect"/>
            </v:shapetype>
            <v:shape id="MSIPCM01e5405cbca336c60ef58f01"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" o:allowincell="f" filled="f" stroked="f" strokeweight=".5pt">
              <v:fill o:detectmouseclick="t"/>
              <v:textbox inset=",0,,0">
                <w:txbxContent>
                  <w:p w14:paraId="263906BA" w14:textId="1C93088B" w:rsidR="008B7615" w:rsidRPr="008B7615" w:rsidRDefault="008B7615" w:rsidP="008B7615">
                    <w:pPr>
                      <w:jc w:val="center"/>
                      <w:rPr>
                        <w:rFonts w:ascii="Arial Black" w:hAnsi="Arial Black"/>
                        <w:color w:val="000000"/>
                        <w:sz w:val="20"/>
                      </w:rPr>
                    </w:pPr>
                    <w:r w:rsidRPr="008B7615">
                      <w:rPr>
                        <w:rFonts w:ascii="Arial Black" w:hAnsi="Arial Black"/>
                        <w:color w:val="000000"/>
                        <w:sz w:val="20"/>
                      </w:rPr>
                      <w:t>OFFICIAL</w:t>
                    </w:r>
                  </w:p>
                </w:txbxContent>
              </v:textbox>
              <w10:wrap anchorx="page" anchory="page"/>
            </v:shape>
          </w:pict>
        </mc:Fallback>
      </mc:AlternateContent>
    </w:r>
    <w:r w:rsidR="005801AF" w:rsidRPr="000B0CCC">
      <w:rPr>
        <w:b w:val="0"/>
        <w:color w:val="244C5A"/>
        <w:sz w:val="16"/>
        <w:szCs w:val="16"/>
      </w:rPr>
      <w:t xml:space="preserve">Data Source: CMI/ODS, as at </w:t>
    </w:r>
    <w:r w:rsidR="001F3514">
      <w:rPr>
        <w:b w:val="0"/>
        <w:color w:val="244C5A"/>
        <w:sz w:val="16"/>
        <w:szCs w:val="16"/>
      </w:rPr>
      <w:t>11 July</w:t>
    </w:r>
    <w:r w:rsidR="005801AF">
      <w:rPr>
        <w:b w:val="0"/>
        <w:color w:val="244C5A"/>
        <w:sz w:val="16"/>
        <w:szCs w:val="16"/>
      </w:rPr>
      <w:t xml:space="preserve"> 2021</w:t>
    </w:r>
    <w:r w:rsidR="005801AF" w:rsidRPr="000B0CCC">
      <w:rPr>
        <w:b w:val="0"/>
        <w:color w:val="244C5A"/>
        <w:sz w:val="16"/>
        <w:szCs w:val="16"/>
      </w:rPr>
      <w:t>.</w:t>
    </w:r>
    <w:r w:rsidR="005801AF" w:rsidRPr="0069621D">
      <w:rPr>
        <w:b w:val="0"/>
        <w:color w:val="244C5A"/>
      </w:rPr>
      <w:t xml:space="preserve"> </w:t>
    </w:r>
    <w:r w:rsidR="005801AF">
      <w:rPr>
        <w:b w:val="0"/>
        <w:color w:val="244C5A"/>
      </w:rPr>
      <w:tab/>
    </w:r>
    <w:r w:rsidR="005801AF"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25C7" w14:textId="77777777" w:rsidR="005801AF" w:rsidRDefault="005801AF" w:rsidP="002862F1">
      <w:pPr>
        <w:spacing w:before="120"/>
      </w:pPr>
      <w:r>
        <w:separator/>
      </w:r>
    </w:p>
  </w:footnote>
  <w:footnote w:type="continuationSeparator" w:id="0">
    <w:p w14:paraId="042FF494" w14:textId="77777777" w:rsidR="005801AF" w:rsidRDefault="0058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3502" w14:textId="531A10F9"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Pr>
        <w:rFonts w:ascii="VIC Medium" w:hAnsi="VIC Medium"/>
        <w:color w:val="244C5A"/>
        <w:szCs w:val="24"/>
      </w:rPr>
      <w:t>2020-21 Q</w:t>
    </w:r>
    <w:r w:rsidR="001F3514">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B7615"/>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018"/>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0408-C098-4859-ACBF-1CB02F97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2131</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2020-21 Q4 Aged mental health quarterly KPI report</vt:lpstr>
    </vt:vector>
  </TitlesOfParts>
  <Manager/>
  <Company/>
  <LinksUpToDate>false</LinksUpToDate>
  <CharactersWithSpaces>13992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Q4 Aged mental health quarterly KPI report</dc:title>
  <dc:subject/>
  <dc:creator/>
  <cp:keywords/>
  <cp:lastModifiedBy/>
  <cp:revision>1</cp:revision>
  <dcterms:created xsi:type="dcterms:W3CDTF">2021-07-28T00:53:00Z</dcterms:created>
  <dcterms:modified xsi:type="dcterms:W3CDTF">2021-07-28T00:54:00Z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2021-07-28T00:54:15Z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5b83adfd-cad1-4e79-8316-a913131a8856</vt:lpwstr>
  </property>
  <property fmtid="{D5CDD505-2E9C-101B-9397-08002B2CF9AE}" pid="8" name="MSIP_Label_efdf5488-3066-4b6c-8fea-9472b8a1f34c_ContentBits">
    <vt:lpwstr>0</vt:lpwstr>
  </property>
</Properties>
</file>